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7C" w:rsidRPr="00E07B7C" w:rsidRDefault="00E07B7C" w:rsidP="00E07B7C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7B7C">
        <w:rPr>
          <w:rFonts w:ascii="Times New Roman" w:hAnsi="Times New Roman" w:cs="Times New Roman"/>
          <w:b/>
          <w:sz w:val="44"/>
          <w:szCs w:val="44"/>
        </w:rPr>
        <w:t>Николай Тертышный</w:t>
      </w:r>
    </w:p>
    <w:p w:rsidR="00E07B7C" w:rsidRDefault="00E07B7C" w:rsidP="00E07B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B7C" w:rsidRPr="00E07B7C" w:rsidRDefault="00E07B7C" w:rsidP="00E07B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7C">
        <w:rPr>
          <w:rFonts w:ascii="Times New Roman" w:hAnsi="Times New Roman" w:cs="Times New Roman"/>
          <w:b/>
          <w:sz w:val="28"/>
          <w:szCs w:val="28"/>
        </w:rPr>
        <w:t>«O TEMPORA, O MORES!..»</w:t>
      </w: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7C">
        <w:rPr>
          <w:rFonts w:ascii="Times New Roman" w:hAnsi="Times New Roman" w:cs="Times New Roman"/>
          <w:sz w:val="28"/>
          <w:szCs w:val="28"/>
        </w:rPr>
        <w:t xml:space="preserve"> </w:t>
      </w:r>
      <w:r w:rsidRPr="00E07B7C">
        <w:rPr>
          <w:rFonts w:ascii="Times New Roman" w:hAnsi="Times New Roman" w:cs="Times New Roman"/>
          <w:sz w:val="28"/>
          <w:szCs w:val="28"/>
        </w:rPr>
        <w:tab/>
      </w: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7C">
        <w:rPr>
          <w:rFonts w:ascii="Times New Roman" w:hAnsi="Times New Roman" w:cs="Times New Roman"/>
          <w:sz w:val="28"/>
          <w:szCs w:val="28"/>
        </w:rPr>
        <w:t>…С невероятно ностальгической тягой в сердце помнится сельское детство с середины пятидесятых до «оттепели».</w:t>
      </w: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B7C" w:rsidRPr="00E07B7C" w:rsidRDefault="00E07B7C" w:rsidP="00E07B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B7C">
        <w:rPr>
          <w:rFonts w:ascii="Times New Roman" w:hAnsi="Times New Roman" w:cs="Times New Roman"/>
          <w:sz w:val="28"/>
          <w:szCs w:val="28"/>
        </w:rPr>
        <w:t>Окрест лугов щемящее томление,</w:t>
      </w:r>
    </w:p>
    <w:p w:rsidR="00E07B7C" w:rsidRPr="00E07B7C" w:rsidRDefault="00E07B7C" w:rsidP="00E07B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B7C">
        <w:rPr>
          <w:rFonts w:ascii="Times New Roman" w:hAnsi="Times New Roman" w:cs="Times New Roman"/>
          <w:sz w:val="28"/>
          <w:szCs w:val="28"/>
        </w:rPr>
        <w:t>И мама помнится худющая такая…</w:t>
      </w:r>
    </w:p>
    <w:p w:rsidR="00E07B7C" w:rsidRPr="00E07B7C" w:rsidRDefault="00E07B7C" w:rsidP="00E07B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B7C">
        <w:rPr>
          <w:rFonts w:ascii="Times New Roman" w:hAnsi="Times New Roman" w:cs="Times New Roman"/>
          <w:sz w:val="28"/>
          <w:szCs w:val="28"/>
        </w:rPr>
        <w:t>А в небесах извечное явление –</w:t>
      </w:r>
    </w:p>
    <w:p w:rsidR="00E07B7C" w:rsidRPr="00E07B7C" w:rsidRDefault="00E07B7C" w:rsidP="00E07B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B7C">
        <w:rPr>
          <w:rFonts w:ascii="Times New Roman" w:hAnsi="Times New Roman" w:cs="Times New Roman"/>
          <w:sz w:val="28"/>
          <w:szCs w:val="28"/>
        </w:rPr>
        <w:t>Над озимью тоскующая стая.</w:t>
      </w: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7C">
        <w:rPr>
          <w:rFonts w:ascii="Times New Roman" w:hAnsi="Times New Roman" w:cs="Times New Roman"/>
          <w:sz w:val="28"/>
          <w:szCs w:val="28"/>
        </w:rPr>
        <w:t>Тогда было ещё в самой силе поколение фронтовиков, одухотворённое одолением великой из войн. Поколение вольное и уверенное в завтрашнем дне, не обременённое материальным избытком, как впрочем, и нужным достатком. Поколение богатое любовью к жизни и рожающее в этой любви детей. Им ещё тридцать-тридцать пять – впереди ещё много лет труда и обязательного счастья. В обществе сильна психология товарищества, как бы нынче над этим мы не ёрничали всуе. Главенство того или иного мировидения в обществе всегда обязательно и всегда обусловлено набором важных, определяющих судьбу народа, событий свершившихся к тому периоду. Главенствовал порядок военной части общества, наибольшая организованность которой вполне объяснялась недавней войной с безжалостным врагом и победой над ним.</w:t>
      </w: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7C">
        <w:rPr>
          <w:rFonts w:ascii="Times New Roman" w:hAnsi="Times New Roman" w:cs="Times New Roman"/>
          <w:sz w:val="28"/>
          <w:szCs w:val="28"/>
        </w:rPr>
        <w:t xml:space="preserve">Жила в закоулках социума и психология лагерного уголовного сообщества, </w:t>
      </w:r>
      <w:proofErr w:type="spellStart"/>
      <w:r w:rsidRPr="00E07B7C">
        <w:rPr>
          <w:rFonts w:ascii="Times New Roman" w:hAnsi="Times New Roman" w:cs="Times New Roman"/>
          <w:sz w:val="28"/>
          <w:szCs w:val="28"/>
        </w:rPr>
        <w:t>субкультурие</w:t>
      </w:r>
      <w:proofErr w:type="spellEnd"/>
      <w:r w:rsidRPr="00E07B7C">
        <w:rPr>
          <w:rFonts w:ascii="Times New Roman" w:hAnsi="Times New Roman" w:cs="Times New Roman"/>
          <w:sz w:val="28"/>
          <w:szCs w:val="28"/>
        </w:rPr>
        <w:t xml:space="preserve"> которого складывалось в условиях жестоких противоречий между формациями состоявшейся общественной собственности и не сдающейся </w:t>
      </w:r>
      <w:r w:rsidRPr="00E07B7C">
        <w:rPr>
          <w:rFonts w:ascii="Times New Roman" w:hAnsi="Times New Roman" w:cs="Times New Roman"/>
          <w:sz w:val="28"/>
          <w:szCs w:val="28"/>
        </w:rPr>
        <w:lastRenderedPageBreak/>
        <w:t>частнособственнической. Эта субкультура весьма не однородна и вовсе не сильна «идейным единством», поскольку условно единит элементы явно многообразные и даже часто противоположные. В любом обществе в самом его низу, обязательно придавленном сословным несовершенством, всегда востребованы бесхитростность и простота правил состоятельности и той и другой психологии. Именно эта двойственность направлений выравнивала общественный настрой и не давала ни военным, ни уголовной психологии полностью овладеть общественным сознанием. Главенствовавшая же советская идеология отдавала лёгкое предпочтение военным, что способствовало в годы войны крепости фронтового братства.</w:t>
      </w: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7C">
        <w:rPr>
          <w:rFonts w:ascii="Times New Roman" w:hAnsi="Times New Roman" w:cs="Times New Roman"/>
          <w:sz w:val="28"/>
          <w:szCs w:val="28"/>
        </w:rPr>
        <w:t xml:space="preserve">В пятидесятые военная психология начинает естественно ослабевать: мир вносит свои коррективы и в условия труда и в условия распределения результатов мирного производства. Мало-помалу сила партийной бюрократии, проявлявшаяся наглядно в военных традициях, получает подпитку из так называемой блатной среды. Уголовная «феня», жесты, татуировки, несколько вызывающий вид, эпатирующее поведение, этакое показное проявление фиктивной силы – запросто приживаются не только внизу формации. Мальчишки начинают подражать вернувшимся из мест заключения хулиганам и преступникам всех мастей, характер которых явно нивелировался заключением до примитивного единообразия. Их манеры «бесстрашного» поведения, почти как у фронтовиков, давали основания полагать наличие каких-то неведомых серьёзных качеств, якобы полученных в условиях тюрем и лагерей, как на фронте. Но, как бы там ни было, идеология социализма сдерживала в обществе развитие и доминирование подобных субкультур. Серьёзную подпитку блатные получили от разоблачения «культа личности», когда многие из них запросто примерили на себя романтику политического флёра. И уже потом «перестройка», не удержавшая на должной высоте идеи социализма, в конце концов, не сдержала в надлежащих рамках вообще психологию уголовного мира. Допустив делёж народной собственности, общество невольно опустилось в </w:t>
      </w:r>
      <w:r w:rsidRPr="00E07B7C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нравственности до бандитской беспринципности. Конечно же, в этом сложно признаваться, потому капитал использует любое </w:t>
      </w:r>
      <w:proofErr w:type="spellStart"/>
      <w:r w:rsidRPr="00E07B7C">
        <w:rPr>
          <w:rFonts w:ascii="Times New Roman" w:hAnsi="Times New Roman" w:cs="Times New Roman"/>
          <w:sz w:val="28"/>
          <w:szCs w:val="28"/>
        </w:rPr>
        <w:t>вуалирование</w:t>
      </w:r>
      <w:proofErr w:type="spellEnd"/>
      <w:r w:rsidRPr="00E07B7C">
        <w:rPr>
          <w:rFonts w:ascii="Times New Roman" w:hAnsi="Times New Roman" w:cs="Times New Roman"/>
          <w:sz w:val="28"/>
          <w:szCs w:val="28"/>
        </w:rPr>
        <w:t xml:space="preserve"> примитивной бесформенности своего становления на всём постсоветском пространстве.</w:t>
      </w: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7C">
        <w:rPr>
          <w:rFonts w:ascii="Times New Roman" w:hAnsi="Times New Roman" w:cs="Times New Roman"/>
          <w:sz w:val="28"/>
          <w:szCs w:val="28"/>
        </w:rPr>
        <w:t>Нельзя сказать, что эта психология нынче окончательно победила в обществе. Субкультуры никогда не вырастают до культур, но и не видеть опасное преобладание их в обществе нельзя. Показушное полубандитское состояние общества нынче проявлено и в повседневной жизни всех новых сословных явлений, и в искусстве, и в литературе. Беспрецедентный делёж собственности проявил в обществе самые доисторические низменные устремления людей. Но если сверху хитро приступили к разделу путём юридических манипуляций, в том числе и с заокеанских подсказок, то снизу просто стали группироваться в банды. А как ещё пробиться к «своему куску» из самых низов общества? Самое простое – выйти с кистенём на большую дорогу. В двадцать первом веке так просто не выйдешь, но «взять на пушку», напустить на себя многозначительность, сколотить группировку, припугнуть, поколотить, а то и «пришить», это то, что нынче в ходу в обществе. Это нынче исходит из всего в людях – из СМИ, из искусства, из литературы. Это побеждает, этому служат и это продвигают. Это трудно не замечать, ещё труднее признаваться в обращении общества к низменным формам отношений, к нормам уголовного мира, из которых так и выпирает наружу желание стать культурой.</w:t>
      </w: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07B7C">
        <w:rPr>
          <w:rFonts w:ascii="Times New Roman" w:hAnsi="Times New Roman" w:cs="Times New Roman"/>
          <w:sz w:val="28"/>
          <w:szCs w:val="28"/>
        </w:rPr>
        <w:t xml:space="preserve">…Помнятся из тех же лет – железнодорожная стация под Уссурийском, малый посёлок, где в пятидесятом обосновалась наша семья. Накануне сборов в первый класс мне подфартило исключительным образом. Редчайшая удача для хулиганистых натур – отделаться какой-нибудь ампутацией после шалости на железной дороге. Разве не счастье, что мне удалось отделаться всего лишь левой голенью? В памяти остались грохот паровоза да не нынешнее гостеприимство железнодорожной больницы. «…И мама помнится худющая такая…». Стихи эти придут намного позже, но чувство оттуда, из той весны пятьдесят пятого. </w:t>
      </w:r>
      <w:r w:rsidRPr="00E07B7C">
        <w:rPr>
          <w:rFonts w:ascii="Times New Roman" w:hAnsi="Times New Roman" w:cs="Times New Roman"/>
          <w:sz w:val="28"/>
          <w:szCs w:val="28"/>
        </w:rPr>
        <w:lastRenderedPageBreak/>
        <w:t>Соседская девчонка зимой того года помогала носить в школу портфель. Обещала выйти замуж. «Когда вырастим!..» Вера! Девчонку Верой звали. Лица, хоть убей, не помню. Имя всегда со мной. Вера – наполовину удача. И ещё – нужно родиться обязательно русским и обязательно счастливым, чтобы ещё в босоногом детстве познать славянское – «жалею». Это я к тому, что спасали меня тогда, истекающего кровью и потерявшего сознание, всем посёлком. Кто-то догадался из жёсткого телефонного провода сделать жгут и остановить сильное кровотечение. В город увезли в солдатской теплушке, что стояла для каких-то надобностей в тупике, наскоро прицепив её к остановленному составу. На вокзале в Уссурийске ждала скорая помощь, в ближнюю больницу привезли без жизни, но спасли! И никому не приходило в голову повременить, безучастно оставить шестилетнего сорванца на откосе за много километров от цивилизации, приписав ему тут же… употребление какой-нибудь деревенской бражки или пуще того самогона.</w:t>
      </w: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7C">
        <w:rPr>
          <w:rFonts w:ascii="Times New Roman" w:hAnsi="Times New Roman" w:cs="Times New Roman"/>
          <w:sz w:val="28"/>
          <w:szCs w:val="28"/>
        </w:rPr>
        <w:t>А нынче это в порядке вещей, бесконечно изо дня в день повторяющееся в СМИ – избитый здоровым мужиком слепой инвалид на многолюдной улице, и безучастная полиция, сбитый насмерть автомобилем шестилетний мальчишка в многолюдном же городском дворе, и та же полиция, приписавшая скоренько погибшему мальцу многократное опьянение, и т.д. и т.п. Что это? Безнадёжно опустошённое потребительской гонкой общество, опустившееся в дикое средневековье, или в обществе кто-то или что-то заинтересован в таком мировидении и заставляет упорно видеть в человеке ничтожество, кому-то важно делать из простого человека монстра?..</w:t>
      </w: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7C">
        <w:rPr>
          <w:rFonts w:ascii="Times New Roman" w:hAnsi="Times New Roman" w:cs="Times New Roman"/>
          <w:sz w:val="28"/>
          <w:szCs w:val="28"/>
        </w:rPr>
        <w:t xml:space="preserve">Ныне после «перестройки» общенародного производства в условиях дележа, ничем не прикрытого захвата, путём простейших юридических манипуляций состоялась власть нашего новоявленного кланово-бюрократического капитала. Упрощённо – это синтез власти новых экономов законников и «ребят с большой дороги». Первоначально в конце восьмидесятых была надежда на альянс </w:t>
      </w:r>
      <w:proofErr w:type="spellStart"/>
      <w:r w:rsidRPr="00E07B7C">
        <w:rPr>
          <w:rFonts w:ascii="Times New Roman" w:hAnsi="Times New Roman" w:cs="Times New Roman"/>
          <w:sz w:val="28"/>
          <w:szCs w:val="28"/>
        </w:rPr>
        <w:lastRenderedPageBreak/>
        <w:t>партноменклатуры</w:t>
      </w:r>
      <w:proofErr w:type="spellEnd"/>
      <w:r w:rsidRPr="00E07B7C">
        <w:rPr>
          <w:rFonts w:ascii="Times New Roman" w:hAnsi="Times New Roman" w:cs="Times New Roman"/>
          <w:sz w:val="28"/>
          <w:szCs w:val="28"/>
        </w:rPr>
        <w:t xml:space="preserve"> и новоявленных политэкономов глобалистов, но к дележу, так или иначе, приобщился и низ общества посредством своей уголовной составляющей, чем и обосновался третьим «братком» в таком распределении. Военные к этому времени в причину приличной отдалённости от войны были фактически отодвинуты с позиций значительного влияния на политику внутри государства, но, тем не менее, своё, требующее отдельного внимания, место в «перестройке» занимают.</w:t>
      </w: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7C">
        <w:rPr>
          <w:rFonts w:ascii="Times New Roman" w:hAnsi="Times New Roman" w:cs="Times New Roman"/>
          <w:sz w:val="28"/>
          <w:szCs w:val="28"/>
        </w:rPr>
        <w:t>Обществом пока такой альянс признаётся, поскольку это позволяет надеяться на некоторую справедливость свершающейся так или иначе стабилизации производства и даёт некоторую малую возможность участия в дележе и низам, и даже, может быть, тайно надеяться на возврат национализаций. У политэкономов и юристов нет и тени намёка на такой возврат. В их теориях такой поворот дела напрочь отметается. (Впрочем, и советские экономисты в своё время утверждали невозможность реставрации капитала.) Но ставка коммунистов на гуманизм пролетарских сословий, не развращённых буржуазной философией рвачества, верна до сих пор. Социализм, несомненно, выше буржуазных отношений в нравственности, как бы ныне не дискредитировали его достижения. Ушедшие снизу из более нравственных начал в более аморальный капитализм обязательно чувствуют это. (Вот где темы для литературы!). И та половина власти, что помнит своё низкое происхождение, при соответствующей морали вполне может отказаться от своего нынешнего безнравственного роскошества. Наш «искусственный» капитализм этим и страшит мировое буржуазное состояние.</w:t>
      </w: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7C">
        <w:rPr>
          <w:rFonts w:ascii="Times New Roman" w:hAnsi="Times New Roman" w:cs="Times New Roman"/>
          <w:sz w:val="28"/>
          <w:szCs w:val="28"/>
        </w:rPr>
        <w:t xml:space="preserve">Либо социалистическое производство должно быть во всём эффективнее буржуазного, либо мораль в обществе может быть предрасположена к более справедливому распределению национального продукта. Либо количество и качество социалистического продукта более удовлетворяет общественное потребление, либо нравы и обычаи удерживают общество в рамках достойного </w:t>
      </w:r>
      <w:r w:rsidRPr="00E07B7C">
        <w:rPr>
          <w:rFonts w:ascii="Times New Roman" w:hAnsi="Times New Roman" w:cs="Times New Roman"/>
          <w:sz w:val="28"/>
          <w:szCs w:val="28"/>
        </w:rPr>
        <w:lastRenderedPageBreak/>
        <w:t>гуманного общежития, признающего своё перманентное несовершенство. Этому и служат искусство, литература и пр., способные время от времени обращаться от грубо материальных взглядов к сугубо духовным принципам в вопросах общественных отношений.</w:t>
      </w: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7C">
        <w:rPr>
          <w:rFonts w:ascii="Times New Roman" w:hAnsi="Times New Roman" w:cs="Times New Roman"/>
          <w:sz w:val="28"/>
          <w:szCs w:val="28"/>
        </w:rPr>
        <w:t>Нынче всё было бы сравнительно терпимо для большинства нашего, и не такое видавшего, так или иначе, как говорят, выкручивающегося, народа, если бы ни известные законы становления и противостояния капиталов, непременно приводящие людей к войнам. Кажется, завершается делёж наиболее прибыльных кусков советского наследства – предприятий нефтегазового сектора, металлургии, химической промышленности. Но, похоже, бюрократические кланы, вполне превратившиеся в экономические корпорации, обратили свои взоры на ещё один значительный источник прибыли – землю. А земля – это обязательная драка! Так было всегда. Не избежать вражды за землю и в наши времена. Это понимается в обществе на любом сословном уровне. Как тут ни припомнить из Руссо: «Вы погибли, если забудете, что плод принадлежит всем, а земля – никому…».</w:t>
      </w:r>
    </w:p>
    <w:p w:rsidR="00E07B7C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49" w:rsidRPr="00E07B7C" w:rsidRDefault="00E07B7C" w:rsidP="00E0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7C">
        <w:rPr>
          <w:rFonts w:ascii="Times New Roman" w:hAnsi="Times New Roman" w:cs="Times New Roman"/>
          <w:sz w:val="28"/>
          <w:szCs w:val="28"/>
        </w:rPr>
        <w:t>Приморье, лето 2017</w:t>
      </w:r>
    </w:p>
    <w:sectPr w:rsidR="00AC1349" w:rsidRPr="00E07B7C" w:rsidSect="00E07B7C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79" w:rsidRDefault="00417079" w:rsidP="000A5801">
      <w:pPr>
        <w:spacing w:after="0" w:line="240" w:lineRule="auto"/>
      </w:pPr>
      <w:r>
        <w:separator/>
      </w:r>
    </w:p>
  </w:endnote>
  <w:endnote w:type="continuationSeparator" w:id="0">
    <w:p w:rsidR="00417079" w:rsidRDefault="00417079" w:rsidP="000A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12238"/>
      <w:docPartObj>
        <w:docPartGallery w:val="Page Numbers (Bottom of Page)"/>
        <w:docPartUnique/>
      </w:docPartObj>
    </w:sdtPr>
    <w:sdtContent>
      <w:p w:rsidR="000A5801" w:rsidRDefault="000A58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A5801" w:rsidRDefault="000A58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79" w:rsidRDefault="00417079" w:rsidP="000A5801">
      <w:pPr>
        <w:spacing w:after="0" w:line="240" w:lineRule="auto"/>
      </w:pPr>
      <w:r>
        <w:separator/>
      </w:r>
    </w:p>
  </w:footnote>
  <w:footnote w:type="continuationSeparator" w:id="0">
    <w:p w:rsidR="00417079" w:rsidRDefault="00417079" w:rsidP="000A5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A3"/>
    <w:rsid w:val="000A5801"/>
    <w:rsid w:val="00417079"/>
    <w:rsid w:val="007D30A3"/>
    <w:rsid w:val="00AC1349"/>
    <w:rsid w:val="00E0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801"/>
  </w:style>
  <w:style w:type="paragraph" w:styleId="a5">
    <w:name w:val="footer"/>
    <w:basedOn w:val="a"/>
    <w:link w:val="a6"/>
    <w:uiPriority w:val="99"/>
    <w:unhideWhenUsed/>
    <w:rsid w:val="000A5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801"/>
  </w:style>
  <w:style w:type="paragraph" w:styleId="a5">
    <w:name w:val="footer"/>
    <w:basedOn w:val="a"/>
    <w:link w:val="a6"/>
    <w:uiPriority w:val="99"/>
    <w:unhideWhenUsed/>
    <w:rsid w:val="000A5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1525</Words>
  <Characters>8696</Characters>
  <Application>Microsoft Office Word</Application>
  <DocSecurity>0</DocSecurity>
  <Lines>72</Lines>
  <Paragraphs>20</Paragraphs>
  <ScaleCrop>false</ScaleCrop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2018-04-06T02:46:00Z</dcterms:created>
  <dcterms:modified xsi:type="dcterms:W3CDTF">2018-04-06T02:48:00Z</dcterms:modified>
</cp:coreProperties>
</file>