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C8" w:rsidRDefault="002E7BC8" w:rsidP="003A23D2">
      <w:pPr>
        <w:spacing w:after="0" w:line="240" w:lineRule="auto"/>
        <w:jc w:val="center"/>
      </w:pPr>
      <w:r>
        <w:t>ГОТОВИМСЯ К ТОТАЛЬНОМУ ДИКТАНТУ – 2018. ЗАНЯТИЕ 6</w:t>
      </w:r>
    </w:p>
    <w:p w:rsidR="003A23D2" w:rsidRDefault="00C45035" w:rsidP="003A23D2">
      <w:pPr>
        <w:spacing w:after="0" w:line="240" w:lineRule="auto"/>
        <w:jc w:val="center"/>
      </w:pPr>
      <w:r>
        <w:t>ПУНКТУАЦИЯ В БЕССОЮЗНОМ СЛОЖНОМ ПРЕДЛОЖЕНИИ</w:t>
      </w:r>
    </w:p>
    <w:p w:rsidR="007F62C2" w:rsidRDefault="007F62C2" w:rsidP="00222A09">
      <w:pPr>
        <w:spacing w:after="0" w:line="240" w:lineRule="auto"/>
        <w:ind w:left="-567"/>
      </w:pPr>
      <w:r>
        <w:t>П</w:t>
      </w:r>
      <w:r w:rsidR="00076CEB">
        <w:t>о</w:t>
      </w:r>
      <w:r>
        <w:t xml:space="preserve"> общему правилу между частями бессоюзного предложения ставится запятая.</w:t>
      </w:r>
    </w:p>
    <w:p w:rsidR="007F62C2" w:rsidRDefault="007F62C2" w:rsidP="00222A09">
      <w:pPr>
        <w:spacing w:after="0" w:line="240" w:lineRule="auto"/>
        <w:ind w:left="-567"/>
      </w:pPr>
      <w:r>
        <w:t>Правила поста</w:t>
      </w:r>
      <w:r w:rsidR="00F0786E">
        <w:t>новки других пунктуационных знаков</w:t>
      </w:r>
    </w:p>
    <w:p w:rsidR="00CD75EE" w:rsidRDefault="00CD75EE" w:rsidP="00F0786E">
      <w:pPr>
        <w:pStyle w:val="a3"/>
        <w:numPr>
          <w:ilvl w:val="0"/>
          <w:numId w:val="6"/>
        </w:numPr>
        <w:spacing w:after="0" w:line="240" w:lineRule="auto"/>
      </w:pPr>
      <w:r>
        <w:t>Двоеточие</w:t>
      </w:r>
      <w:r w:rsidR="00F0786E">
        <w:t xml:space="preserve"> ставится, если</w:t>
      </w:r>
    </w:p>
    <w:p w:rsidR="00347FF2" w:rsidRDefault="00CD75EE" w:rsidP="00222A09">
      <w:pPr>
        <w:pStyle w:val="a3"/>
        <w:numPr>
          <w:ilvl w:val="0"/>
          <w:numId w:val="1"/>
        </w:numPr>
        <w:spacing w:after="0" w:line="240" w:lineRule="auto"/>
        <w:ind w:left="-567" w:firstLine="0"/>
      </w:pPr>
      <w:r>
        <w:t xml:space="preserve">вторая часть раскрывает содержание первой части (можно </w:t>
      </w:r>
      <w:proofErr w:type="gramStart"/>
      <w:r>
        <w:t>вставить</w:t>
      </w:r>
      <w:proofErr w:type="gramEnd"/>
      <w:r>
        <w:t xml:space="preserve"> </w:t>
      </w:r>
      <w:r w:rsidRPr="00347FF2">
        <w:rPr>
          <w:i/>
        </w:rPr>
        <w:t>а именно</w:t>
      </w:r>
      <w:r>
        <w:t xml:space="preserve">) </w:t>
      </w:r>
    </w:p>
    <w:p w:rsidR="00347FF2" w:rsidRDefault="00347FF2" w:rsidP="00222A09">
      <w:pPr>
        <w:spacing w:after="0" w:line="240" w:lineRule="auto"/>
        <w:ind w:left="-567"/>
      </w:pPr>
      <w:r w:rsidRPr="00347FF2">
        <w:rPr>
          <w:i/>
        </w:rPr>
        <w:t xml:space="preserve">В </w:t>
      </w:r>
      <w:r w:rsidR="00CD75EE" w:rsidRPr="00347FF2">
        <w:rPr>
          <w:i/>
        </w:rPr>
        <w:t>нашем краю странная примета в двадцатый день после журавлей начинается пахота под яровое</w:t>
      </w:r>
      <w:r>
        <w:t xml:space="preserve"> (Пришв.)</w:t>
      </w:r>
    </w:p>
    <w:p w:rsidR="00CD75EE" w:rsidRDefault="00CD75EE" w:rsidP="00222A09">
      <w:pPr>
        <w:pStyle w:val="a3"/>
        <w:numPr>
          <w:ilvl w:val="0"/>
          <w:numId w:val="1"/>
        </w:numPr>
        <w:spacing w:after="0" w:line="240" w:lineRule="auto"/>
        <w:ind w:left="-567" w:firstLine="0"/>
      </w:pPr>
      <w:r>
        <w:t>в первой части имеются слова так, таков, так</w:t>
      </w:r>
      <w:r w:rsidR="00347FF2">
        <w:t xml:space="preserve">ой, одно, конкретное содержание </w:t>
      </w:r>
      <w:r>
        <w:t xml:space="preserve">которых раскрывается во второй </w:t>
      </w:r>
      <w:proofErr w:type="gramStart"/>
      <w:r>
        <w:t xml:space="preserve">части </w:t>
      </w:r>
      <w:r w:rsidRPr="00347FF2">
        <w:rPr>
          <w:i/>
        </w:rPr>
        <w:t>Случилось</w:t>
      </w:r>
      <w:proofErr w:type="gramEnd"/>
      <w:r w:rsidRPr="00347FF2">
        <w:rPr>
          <w:i/>
        </w:rPr>
        <w:t xml:space="preserve"> это так мы шли в разведку в диком лесу</w:t>
      </w:r>
      <w:r w:rsidR="00F0786E">
        <w:t xml:space="preserve"> (Пришв.)</w:t>
      </w:r>
    </w:p>
    <w:p w:rsidR="00347FF2" w:rsidRDefault="00CD75EE" w:rsidP="00222A09">
      <w:pPr>
        <w:pStyle w:val="a3"/>
        <w:numPr>
          <w:ilvl w:val="0"/>
          <w:numId w:val="1"/>
        </w:numPr>
        <w:spacing w:after="0" w:line="240" w:lineRule="auto"/>
        <w:ind w:left="-567" w:firstLine="0"/>
      </w:pPr>
      <w:r>
        <w:t xml:space="preserve">вторая часть указывает основание или причину того, о чем говорится в первой части (между частями можно вставить причинные </w:t>
      </w:r>
      <w:proofErr w:type="gramStart"/>
      <w:r>
        <w:t xml:space="preserve">союзы </w:t>
      </w:r>
      <w:r w:rsidRPr="00347FF2">
        <w:rPr>
          <w:i/>
        </w:rPr>
        <w:t>потому что</w:t>
      </w:r>
      <w:proofErr w:type="gramEnd"/>
      <w:r w:rsidRPr="00347FF2">
        <w:rPr>
          <w:i/>
        </w:rPr>
        <w:t>, так как, поскольку</w:t>
      </w:r>
      <w:r>
        <w:t xml:space="preserve">) </w:t>
      </w:r>
      <w:r w:rsidRPr="00254B72">
        <w:rPr>
          <w:i/>
        </w:rPr>
        <w:t>Ответить Миллер не успел лодка вошла в буруны</w:t>
      </w:r>
      <w:r>
        <w:t xml:space="preserve"> (</w:t>
      </w:r>
      <w:proofErr w:type="spellStart"/>
      <w:r>
        <w:t>Пауст</w:t>
      </w:r>
      <w:proofErr w:type="spellEnd"/>
      <w:r>
        <w:t>.).</w:t>
      </w:r>
      <w:r w:rsidR="00347FF2">
        <w:t xml:space="preserve"> </w:t>
      </w:r>
      <w:r w:rsidRPr="00254B72">
        <w:rPr>
          <w:i/>
        </w:rPr>
        <w:t>Выйти невозможно на улице проливной дождь</w:t>
      </w:r>
    </w:p>
    <w:p w:rsidR="00CD75EE" w:rsidRDefault="00CD75EE" w:rsidP="00222A09">
      <w:pPr>
        <w:pStyle w:val="a3"/>
        <w:numPr>
          <w:ilvl w:val="0"/>
          <w:numId w:val="1"/>
        </w:numPr>
        <w:spacing w:after="0" w:line="240" w:lineRule="auto"/>
        <w:ind w:left="-567" w:firstLine="0"/>
      </w:pPr>
      <w:r>
        <w:t>бессоюзное сложное предложение является эквивалентом изъяснительного сложноподчиненного предложения</w:t>
      </w:r>
    </w:p>
    <w:p w:rsidR="00CD75EE" w:rsidRDefault="00CD75EE" w:rsidP="00222A09">
      <w:pPr>
        <w:spacing w:after="0" w:line="240" w:lineRule="auto"/>
        <w:ind w:left="-567"/>
      </w:pPr>
      <w:r>
        <w:t xml:space="preserve">1) в первой части имеются глаголы или слова других частей речи со значением чувства, мысли, восприятия </w:t>
      </w:r>
      <w:r w:rsidRPr="00347FF2">
        <w:rPr>
          <w:i/>
        </w:rPr>
        <w:t>видеть, слышать, чувствовать, знать, понимать</w:t>
      </w:r>
      <w:r>
        <w:t xml:space="preserve"> </w:t>
      </w:r>
      <w:r w:rsidRPr="00347FF2">
        <w:rPr>
          <w:i/>
        </w:rPr>
        <w:t>Я сразу понял петух был где-то</w:t>
      </w:r>
      <w:r>
        <w:t xml:space="preserve"> </w:t>
      </w:r>
      <w:r w:rsidRPr="00347FF2">
        <w:rPr>
          <w:i/>
        </w:rPr>
        <w:t>здесь</w:t>
      </w:r>
      <w:r w:rsidR="00DB1B01">
        <w:t xml:space="preserve"> (Пришв.)</w:t>
      </w:r>
    </w:p>
    <w:p w:rsidR="00CD75EE" w:rsidRDefault="00CD75EE" w:rsidP="00222A09">
      <w:pPr>
        <w:spacing w:after="0" w:line="240" w:lineRule="auto"/>
        <w:ind w:left="-567"/>
      </w:pPr>
      <w:r>
        <w:t xml:space="preserve">2) в первой части имеются глаголы </w:t>
      </w:r>
      <w:r w:rsidRPr="00347FF2">
        <w:rPr>
          <w:i/>
        </w:rPr>
        <w:t>выглянуть, оглянутся, прислушаться</w:t>
      </w:r>
      <w:r>
        <w:t xml:space="preserve"> </w:t>
      </w:r>
      <w:r w:rsidRPr="00347FF2">
        <w:rPr>
          <w:i/>
        </w:rPr>
        <w:t>Он осторожно разлепил склеившиеся веки и посмотрел вперед, как лунатик за снежной пургой в кромешной тьме пылало три огня</w:t>
      </w:r>
      <w:r w:rsidR="00DB1B01">
        <w:t xml:space="preserve"> (Пришв.)</w:t>
      </w:r>
    </w:p>
    <w:p w:rsidR="00CD75EE" w:rsidRDefault="00CD75EE" w:rsidP="00222A09">
      <w:pPr>
        <w:spacing w:after="0" w:line="240" w:lineRule="auto"/>
        <w:ind w:left="-567"/>
      </w:pPr>
      <w:r>
        <w:t xml:space="preserve">3) перед прямым </w:t>
      </w:r>
      <w:proofErr w:type="gramStart"/>
      <w:r>
        <w:t xml:space="preserve">вопросом </w:t>
      </w:r>
      <w:r w:rsidRPr="00347FF2">
        <w:rPr>
          <w:i/>
        </w:rPr>
        <w:t>Ну</w:t>
      </w:r>
      <w:proofErr w:type="gramEnd"/>
      <w:r w:rsidRPr="00347FF2">
        <w:rPr>
          <w:i/>
        </w:rPr>
        <w:t xml:space="preserve"> а все-таки, голубчик, как же вы думаете скоро ли конец?</w:t>
      </w:r>
      <w:r>
        <w:t xml:space="preserve"> (</w:t>
      </w:r>
      <w:proofErr w:type="spellStart"/>
      <w:r>
        <w:t>Дм</w:t>
      </w:r>
      <w:proofErr w:type="spellEnd"/>
      <w:r>
        <w:t>. Быков. Орфография).</w:t>
      </w:r>
    </w:p>
    <w:p w:rsidR="00347FF2" w:rsidRDefault="00347FF2" w:rsidP="00222A09">
      <w:pPr>
        <w:spacing w:after="0" w:line="240" w:lineRule="auto"/>
        <w:ind w:left="-567"/>
      </w:pPr>
    </w:p>
    <w:p w:rsidR="00CD75EE" w:rsidRDefault="00CD75EE" w:rsidP="00F0786E">
      <w:pPr>
        <w:pStyle w:val="a3"/>
        <w:numPr>
          <w:ilvl w:val="0"/>
          <w:numId w:val="6"/>
        </w:numPr>
        <w:spacing w:after="0" w:line="240" w:lineRule="auto"/>
      </w:pPr>
      <w:r>
        <w:t>Тире</w:t>
      </w:r>
      <w:r w:rsidR="00F0786E">
        <w:t xml:space="preserve"> ставится, если</w:t>
      </w:r>
    </w:p>
    <w:p w:rsidR="00347FF2" w:rsidRDefault="00CD75EE" w:rsidP="00222A09">
      <w:pPr>
        <w:pStyle w:val="a3"/>
        <w:numPr>
          <w:ilvl w:val="0"/>
          <w:numId w:val="2"/>
        </w:numPr>
        <w:spacing w:after="0" w:line="240" w:lineRule="auto"/>
        <w:ind w:left="-567" w:firstLine="0"/>
      </w:pPr>
      <w:r>
        <w:t xml:space="preserve">во второй части выражено противопоставление или сопоставление по отношению к содержанию к </w:t>
      </w:r>
      <w:proofErr w:type="gramStart"/>
      <w:r>
        <w:t xml:space="preserve">первой </w:t>
      </w:r>
      <w:r w:rsidRPr="00347FF2">
        <w:rPr>
          <w:i/>
        </w:rPr>
        <w:t>На</w:t>
      </w:r>
      <w:proofErr w:type="gramEnd"/>
      <w:r w:rsidRPr="00347FF2">
        <w:rPr>
          <w:i/>
        </w:rPr>
        <w:t xml:space="preserve"> дворе в морозном пару краснело солнце – в доме было тепло. На дворе палил летний зной – в доме было прохладно </w:t>
      </w:r>
      <w:r w:rsidR="00DC74EF">
        <w:t>(Бун.)</w:t>
      </w:r>
    </w:p>
    <w:p w:rsidR="00347FF2" w:rsidRPr="00347FF2" w:rsidRDefault="00CD75EE" w:rsidP="00222A09">
      <w:pPr>
        <w:pStyle w:val="a3"/>
        <w:numPr>
          <w:ilvl w:val="0"/>
          <w:numId w:val="2"/>
        </w:numPr>
        <w:spacing w:after="0" w:line="240" w:lineRule="auto"/>
        <w:ind w:left="-567" w:firstLine="0"/>
        <w:rPr>
          <w:i/>
        </w:rPr>
      </w:pPr>
      <w:r>
        <w:t xml:space="preserve">вторая часть с присоединительным значением начинается со слов </w:t>
      </w:r>
      <w:r w:rsidRPr="00347FF2">
        <w:rPr>
          <w:i/>
        </w:rPr>
        <w:t>так, такой, таков, это</w:t>
      </w:r>
      <w:r w:rsidR="00347FF2">
        <w:t xml:space="preserve"> </w:t>
      </w:r>
      <w:r w:rsidRPr="00347FF2">
        <w:rPr>
          <w:i/>
        </w:rPr>
        <w:t>Алена вздохнула порывисто – так вздыхает наплакавшийся ребенок</w:t>
      </w:r>
      <w:r w:rsidR="00347FF2" w:rsidRPr="00DC74EF">
        <w:t xml:space="preserve"> </w:t>
      </w:r>
      <w:r w:rsidR="00DC74EF">
        <w:t>(Ток.)</w:t>
      </w:r>
    </w:p>
    <w:p w:rsidR="00347FF2" w:rsidRPr="00347FF2" w:rsidRDefault="00CD75EE" w:rsidP="00222A09">
      <w:pPr>
        <w:pStyle w:val="a3"/>
        <w:numPr>
          <w:ilvl w:val="0"/>
          <w:numId w:val="2"/>
        </w:numPr>
        <w:spacing w:after="0" w:line="240" w:lineRule="auto"/>
        <w:ind w:left="-567" w:firstLine="0"/>
      </w:pPr>
      <w:r>
        <w:t xml:space="preserve">вторая часть называет следствие, результат, вывод из того, о чем говорится в первой части (между частями можно вставить слова </w:t>
      </w:r>
      <w:r w:rsidRPr="00347FF2">
        <w:rPr>
          <w:i/>
        </w:rPr>
        <w:t>поэтому, потому, тогда</w:t>
      </w:r>
      <w:r>
        <w:t xml:space="preserve">) </w:t>
      </w:r>
      <w:r w:rsidRPr="00347FF2">
        <w:rPr>
          <w:i/>
        </w:rPr>
        <w:t>Крайнев зажег шнуры – они вспыхнули. На улице проливной дождь – выйти невозможно. Молодежь ушла – стало скучно. Стало скучно – молодежь ушла.</w:t>
      </w:r>
    </w:p>
    <w:p w:rsidR="00254B72" w:rsidRDefault="00CD75EE" w:rsidP="00222A09">
      <w:pPr>
        <w:pStyle w:val="a3"/>
        <w:numPr>
          <w:ilvl w:val="0"/>
          <w:numId w:val="2"/>
        </w:numPr>
        <w:spacing w:after="0" w:line="240" w:lineRule="auto"/>
        <w:ind w:left="-567" w:firstLine="0"/>
      </w:pPr>
      <w:r>
        <w:t xml:space="preserve">в первой части указывается время совершения действия, о котором сообщается во второй </w:t>
      </w:r>
      <w:proofErr w:type="gramStart"/>
      <w:r>
        <w:t xml:space="preserve">части </w:t>
      </w:r>
      <w:r w:rsidRPr="00254B72">
        <w:rPr>
          <w:i/>
        </w:rPr>
        <w:t>Зайдешь</w:t>
      </w:r>
      <w:proofErr w:type="gramEnd"/>
      <w:r w:rsidRPr="00254B72">
        <w:rPr>
          <w:i/>
        </w:rPr>
        <w:t xml:space="preserve"> в такую избушку зимой – жилым духом не пахнет</w:t>
      </w:r>
      <w:r>
        <w:t xml:space="preserve"> или говорится о быстрой смене событий </w:t>
      </w:r>
      <w:r w:rsidRPr="00254B72">
        <w:rPr>
          <w:i/>
        </w:rPr>
        <w:t>Иван Иванович подошел к воротам, загремел щеколдой – изнутри поднялся собачий лай</w:t>
      </w:r>
      <w:r>
        <w:t xml:space="preserve"> (Гоголь).</w:t>
      </w:r>
    </w:p>
    <w:p w:rsidR="00254B72" w:rsidRDefault="00CD75EE" w:rsidP="00222A09">
      <w:pPr>
        <w:pStyle w:val="a3"/>
        <w:numPr>
          <w:ilvl w:val="0"/>
          <w:numId w:val="2"/>
        </w:numPr>
        <w:spacing w:after="0" w:line="240" w:lineRule="auto"/>
        <w:ind w:left="-567" w:firstLine="0"/>
      </w:pPr>
      <w:r>
        <w:t xml:space="preserve">первая часть называет условие совершения действия, названного </w:t>
      </w:r>
      <w:proofErr w:type="gramStart"/>
      <w:r>
        <w:t>во второй части</w:t>
      </w:r>
      <w:proofErr w:type="gramEnd"/>
      <w:r>
        <w:t xml:space="preserve"> </w:t>
      </w:r>
      <w:r w:rsidRPr="00254B72">
        <w:rPr>
          <w:i/>
        </w:rPr>
        <w:t>Пропади ты совсем – плакать о тебе мы не будем</w:t>
      </w:r>
      <w:r>
        <w:t xml:space="preserve"> (Чехов).</w:t>
      </w:r>
    </w:p>
    <w:p w:rsidR="00254B72" w:rsidRDefault="00CD75EE" w:rsidP="00222A09">
      <w:pPr>
        <w:pStyle w:val="a3"/>
        <w:numPr>
          <w:ilvl w:val="0"/>
          <w:numId w:val="2"/>
        </w:numPr>
        <w:spacing w:after="0" w:line="240" w:lineRule="auto"/>
        <w:ind w:left="-567" w:firstLine="0"/>
      </w:pPr>
      <w:r>
        <w:t xml:space="preserve">во второй части содержится сравнение с тем, о чем говорится в первой </w:t>
      </w:r>
      <w:proofErr w:type="gramStart"/>
      <w:r>
        <w:t xml:space="preserve">части </w:t>
      </w:r>
      <w:r w:rsidRPr="00254B72">
        <w:rPr>
          <w:i/>
        </w:rPr>
        <w:t>Молвит</w:t>
      </w:r>
      <w:proofErr w:type="gramEnd"/>
      <w:r w:rsidRPr="00254B72">
        <w:rPr>
          <w:i/>
        </w:rPr>
        <w:t xml:space="preserve"> слово – соловей поет</w:t>
      </w:r>
      <w:r>
        <w:t xml:space="preserve"> (</w:t>
      </w:r>
      <w:proofErr w:type="spellStart"/>
      <w:r>
        <w:t>Лерм</w:t>
      </w:r>
      <w:proofErr w:type="spellEnd"/>
      <w:r>
        <w:t>.).</w:t>
      </w:r>
    </w:p>
    <w:p w:rsidR="004C1E25" w:rsidRDefault="004C1E25" w:rsidP="00222A09">
      <w:pPr>
        <w:pStyle w:val="a3"/>
        <w:spacing w:after="0" w:line="240" w:lineRule="auto"/>
        <w:ind w:left="-567"/>
        <w:rPr>
          <w:rFonts w:eastAsia="Calibri"/>
        </w:rPr>
      </w:pPr>
    </w:p>
    <w:p w:rsidR="00CE3A6D" w:rsidRDefault="00CE3A6D" w:rsidP="00F0786E">
      <w:pPr>
        <w:pStyle w:val="a3"/>
        <w:numPr>
          <w:ilvl w:val="0"/>
          <w:numId w:val="6"/>
        </w:numPr>
        <w:spacing w:after="0" w:line="240" w:lineRule="auto"/>
        <w:rPr>
          <w:rFonts w:eastAsia="Calibri"/>
        </w:rPr>
      </w:pPr>
      <w:r>
        <w:rPr>
          <w:rFonts w:eastAsia="Calibri"/>
        </w:rPr>
        <w:t>Точка с запятой</w:t>
      </w:r>
      <w:r w:rsidR="00F0786E">
        <w:rPr>
          <w:rFonts w:eastAsia="Calibri"/>
        </w:rPr>
        <w:t xml:space="preserve"> ставится, если</w:t>
      </w:r>
    </w:p>
    <w:p w:rsidR="00CE3A6D" w:rsidRDefault="00CE3A6D" w:rsidP="00222A09">
      <w:pPr>
        <w:pStyle w:val="a3"/>
        <w:numPr>
          <w:ilvl w:val="0"/>
          <w:numId w:val="4"/>
        </w:numPr>
        <w:spacing w:after="0" w:line="240" w:lineRule="auto"/>
        <w:ind w:left="-567" w:firstLine="0"/>
      </w:pPr>
      <w:r>
        <w:t xml:space="preserve">части предложения значительно </w:t>
      </w:r>
      <w:proofErr w:type="gramStart"/>
      <w:r>
        <w:t>распространены  если</w:t>
      </w:r>
      <w:proofErr w:type="gramEnd"/>
      <w:r>
        <w:t xml:space="preserve"> внутри частей сложного предложения имеются запятые – показатели их внутреннего членения </w:t>
      </w:r>
      <w:r w:rsidRPr="00CE3A6D">
        <w:rPr>
          <w:i/>
        </w:rPr>
        <w:t>В водоемах журчала и плескалась прозрачная вода из красивых ваз, висевших в воздухе между деревьями, спускались гирляндами вниз вьющиеся растения</w:t>
      </w:r>
      <w:r>
        <w:t xml:space="preserve"> (</w:t>
      </w:r>
      <w:proofErr w:type="spellStart"/>
      <w:r>
        <w:t>Купр</w:t>
      </w:r>
      <w:proofErr w:type="spellEnd"/>
      <w:r>
        <w:t>.).</w:t>
      </w:r>
    </w:p>
    <w:p w:rsidR="00446B10" w:rsidRDefault="00CE3A6D" w:rsidP="00222A09">
      <w:pPr>
        <w:pStyle w:val="a3"/>
        <w:numPr>
          <w:ilvl w:val="0"/>
          <w:numId w:val="4"/>
        </w:numPr>
        <w:spacing w:after="0" w:line="240" w:lineRule="auto"/>
        <w:ind w:left="-567" w:firstLine="0"/>
      </w:pPr>
      <w:r>
        <w:t xml:space="preserve">части бессоюзного сложного предложения являются, в свою очередь, сложноподчиненными предложениями или простым и </w:t>
      </w:r>
      <w:proofErr w:type="gramStart"/>
      <w:r>
        <w:t xml:space="preserve">сложноподчиненным </w:t>
      </w:r>
      <w:r w:rsidRPr="003A23D2">
        <w:rPr>
          <w:i/>
        </w:rPr>
        <w:t>На</w:t>
      </w:r>
      <w:proofErr w:type="gramEnd"/>
      <w:r w:rsidRPr="003A23D2">
        <w:rPr>
          <w:i/>
        </w:rPr>
        <w:t xml:space="preserve"> нем [небе] вырисовывались три стройные фигуры далеких тополей казалось, что они то уменьшаются, то становятся выше </w:t>
      </w:r>
      <w:r>
        <w:t xml:space="preserve">(М. Г.). </w:t>
      </w:r>
      <w:r w:rsidR="00446B10">
        <w:br w:type="page"/>
      </w:r>
    </w:p>
    <w:p w:rsidR="00CD75EE" w:rsidRPr="002E7BC8" w:rsidRDefault="00446B10" w:rsidP="00446B10">
      <w:pPr>
        <w:pStyle w:val="a3"/>
        <w:spacing w:after="0" w:line="240" w:lineRule="auto"/>
        <w:ind w:left="426"/>
      </w:pPr>
      <w:r>
        <w:lastRenderedPageBreak/>
        <w:t>Упражнение. Расставьте знаки препинания в бессоюзных предложениях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46B10">
        <w:t>Муртаза недавно сел подсчитывать</w:t>
      </w:r>
      <w:r w:rsidR="00A434D0">
        <w:t xml:space="preserve"> </w:t>
      </w:r>
      <w:r w:rsidRPr="00446B10">
        <w:t>долго сидел – и объявил мать права, ей действительно около ста.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И где это богатство спрятать? Дома оставить нельзя в их отсутствие </w:t>
      </w:r>
      <w:proofErr w:type="spellStart"/>
      <w:r>
        <w:t>Упыриха</w:t>
      </w:r>
      <w:proofErr w:type="spellEnd"/>
      <w:r>
        <w:t xml:space="preserve"> копается в вещах.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46B10">
        <w:t>Он указывает меховой рукавицей на бревна сначала перетаскаем их.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46B10">
        <w:t>Так и идут</w:t>
      </w:r>
      <w:r w:rsidR="00A434D0">
        <w:t xml:space="preserve"> </w:t>
      </w:r>
      <w:proofErr w:type="gramStart"/>
      <w:r w:rsidR="00A434D0">
        <w:t>Муртаза</w:t>
      </w:r>
      <w:proofErr w:type="gramEnd"/>
      <w:r w:rsidR="00A434D0">
        <w:t xml:space="preserve"> спереди ведя </w:t>
      </w:r>
      <w:proofErr w:type="spellStart"/>
      <w:r w:rsidR="00A434D0">
        <w:t>Сандугач</w:t>
      </w:r>
      <w:proofErr w:type="spellEnd"/>
      <w:r w:rsidR="00A434D0">
        <w:t xml:space="preserve"> под уздцы</w:t>
      </w:r>
      <w:r w:rsidRPr="00446B10">
        <w:t xml:space="preserve"> а Зулейха следом, держась за задок и еле перебирая заплетающимися ногами.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46B10">
        <w:t>Работа у него такая</w:t>
      </w:r>
      <w:r w:rsidR="00A434D0">
        <w:t xml:space="preserve"> злых духов от деревни отгонять</w:t>
      </w:r>
      <w:r w:rsidRPr="00446B10">
        <w:t xml:space="preserve"> через окол</w:t>
      </w:r>
      <w:r w:rsidR="00A434D0">
        <w:t xml:space="preserve">ицу не </w:t>
      </w:r>
      <w:proofErr w:type="gramStart"/>
      <w:r w:rsidR="00A434D0">
        <w:t>пускать</w:t>
      </w:r>
      <w:proofErr w:type="gramEnd"/>
      <w:r w:rsidRPr="00446B10">
        <w:t xml:space="preserve"> а если у деревенских просьба какая к лесным духам появится – помочь, стать посредником.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46B10">
        <w:t xml:space="preserve">Печь клал по современному методу долго возился с чертежами </w:t>
      </w:r>
      <w:r w:rsidR="00A434D0">
        <w:t>в привезенном из Казани журнале</w:t>
      </w:r>
      <w:r w:rsidRPr="00446B10">
        <w:t xml:space="preserve"> беззвучно шевелил губами водя широким ногтем по желтым страницам несколько дней укладывал кирпичи, то и дело сверяясь с рисунком.</w:t>
      </w:r>
    </w:p>
    <w:p w:rsidR="00446B10" w:rsidRDefault="00A434D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Выждав немного</w:t>
      </w:r>
      <w:r w:rsidR="00446B10" w:rsidRPr="00446B10">
        <w:t xml:space="preserve"> она слегка поворачивает голову Муртаза сидит на </w:t>
      </w:r>
      <w:proofErr w:type="spellStart"/>
      <w:r w:rsidR="00446B10" w:rsidRPr="00446B10">
        <w:t>сяке</w:t>
      </w:r>
      <w:proofErr w:type="spellEnd"/>
      <w:r w:rsidR="00446B10" w:rsidRPr="00446B10">
        <w:t xml:space="preserve"> в тулупе и заснеженном малахае кус</w:t>
      </w:r>
      <w:r>
        <w:t>ты бровей сошлись на переносице</w:t>
      </w:r>
      <w:r w:rsidR="00446B10" w:rsidRPr="00446B10">
        <w:t xml:space="preserve"> в них медленно гаснут искры крупных белых снежинок.</w:t>
      </w:r>
    </w:p>
    <w:p w:rsidR="00446B10" w:rsidRDefault="00446B1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446B10">
        <w:t>Говорила я ему не по себе яблоко рвешь, худоногий, зубы обломаешь!</w:t>
      </w:r>
    </w:p>
    <w:p w:rsidR="00446B10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E1209">
        <w:t>Она берет с печной приступки свежий каравай и протягивает мужу ешь с хлебом.</w:t>
      </w:r>
    </w:p>
    <w:p w:rsidR="005E1209" w:rsidRDefault="00A434D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И лицо бледное</w:t>
      </w:r>
      <w:r w:rsidR="005E1209">
        <w:t xml:space="preserve"> нежное – словно бумажное. Ясно дорогу не выдержит.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Игнатов поворачивается ровная лент</w:t>
      </w:r>
      <w:r w:rsidR="00A434D0">
        <w:t>а каравана разорвана посередине</w:t>
      </w:r>
      <w:r>
        <w:t xml:space="preserve"> словно ножом разрезана.</w:t>
      </w:r>
    </w:p>
    <w:p w:rsidR="005E1209" w:rsidRDefault="005E1209" w:rsidP="009D0EF0">
      <w:pPr>
        <w:pStyle w:val="a3"/>
        <w:numPr>
          <w:ilvl w:val="0"/>
          <w:numId w:val="5"/>
        </w:numPr>
        <w:ind w:left="284" w:hanging="284"/>
        <w:jc w:val="both"/>
      </w:pPr>
      <w:r>
        <w:t xml:space="preserve">Игнатов тянет за уздечку давай, милая. </w:t>
      </w:r>
    </w:p>
    <w:p w:rsidR="005E1209" w:rsidRDefault="005E1209" w:rsidP="009D0EF0">
      <w:pPr>
        <w:pStyle w:val="a3"/>
        <w:numPr>
          <w:ilvl w:val="0"/>
          <w:numId w:val="5"/>
        </w:numPr>
        <w:ind w:left="284" w:hanging="284"/>
        <w:jc w:val="both"/>
      </w:pPr>
      <w:r>
        <w:t>Лошадь дожевывает последнюю корку и строптиво опускает голову к земле не пойду.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Зулейха</w:t>
      </w:r>
      <w:r w:rsidR="00A434D0">
        <w:t xml:space="preserve"> каждую пятницу ждала эту фразу</w:t>
      </w:r>
      <w:r>
        <w:t xml:space="preserve"> ведь она означала гораздо больше, чем ее отдельные слова все</w:t>
      </w:r>
      <w:r w:rsidR="00A434D0">
        <w:t xml:space="preserve"> в этом мире идет своим чередом</w:t>
      </w:r>
      <w:r>
        <w:t xml:space="preserve"> порядок вещей – незыблем.</w:t>
      </w:r>
    </w:p>
    <w:p w:rsidR="005E1209" w:rsidRDefault="005E1209" w:rsidP="009D0EF0">
      <w:pPr>
        <w:pStyle w:val="a3"/>
        <w:numPr>
          <w:ilvl w:val="0"/>
          <w:numId w:val="5"/>
        </w:numPr>
        <w:ind w:left="284" w:hanging="284"/>
        <w:jc w:val="both"/>
      </w:pPr>
      <w:r>
        <w:t>И вторая тайна была у Вольфа Карловича</w:t>
      </w:r>
      <w:r w:rsidR="00A434D0">
        <w:t xml:space="preserve"> его донельзя до зуда в кончиках пальцев</w:t>
      </w:r>
      <w:r>
        <w:t xml:space="preserve"> волновала тайна человеческого рождения.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В коридоре темно газовые рожки не работают уже лет десять.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Степан сердито ведет подбородком</w:t>
      </w:r>
      <w:r w:rsidR="00A434D0">
        <w:t xml:space="preserve"> открывай</w:t>
      </w:r>
      <w:r>
        <w:t xml:space="preserve"> чего застыла.</w:t>
      </w:r>
    </w:p>
    <w:p w:rsidR="005E1209" w:rsidRDefault="005E1209" w:rsidP="009D0EF0">
      <w:pPr>
        <w:pStyle w:val="a3"/>
        <w:numPr>
          <w:ilvl w:val="0"/>
          <w:numId w:val="5"/>
        </w:numPr>
        <w:ind w:left="284" w:hanging="284"/>
        <w:jc w:val="both"/>
      </w:pPr>
      <w:r>
        <w:t>Когда в тысяча девятьсот двадцать первом в профессорскую квартиру стали подселять жильцов, она держала оборону крепко тщательно отобрала самые ценные вещи и перетащила в свою комнату (обеденные и чайные сервизы, столовое серебро, тяжелые подсвечники, бархатные портьеры – им, что ли, оставлять, полуграмотной деревенщине?!)</w:t>
      </w:r>
      <w:r w:rsidR="00A434D0">
        <w:t xml:space="preserve"> заняла на кухне лучший стол а в коридоре </w:t>
      </w:r>
      <w:r>
        <w:t xml:space="preserve"> самый большой шкаф да еще и антресоли в придачу темным осенним вечером отнесла управдому огромный как подушка увесистый как камень тускло сверкающий серебром чернильный прибор с именной надписью «Профессору медицинских наук В.К. </w:t>
      </w:r>
      <w:proofErr w:type="spellStart"/>
      <w:r>
        <w:t>Лейбе</w:t>
      </w:r>
      <w:proofErr w:type="spellEnd"/>
      <w:r>
        <w:t xml:space="preserve"> с глубочайшим уважением от ректора Казанского Императорского университета Г.Ф. Дормидонтова» – не пожалела (с управдомами нужно дружить, дураку ясно).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Потом поняла вот оно дождалась.</w:t>
      </w:r>
    </w:p>
    <w:p w:rsidR="000718B9" w:rsidRDefault="000718B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Он изредка в моменты вспышек мерцающего </w:t>
      </w:r>
      <w:proofErr w:type="spellStart"/>
      <w:proofErr w:type="gramStart"/>
      <w:r>
        <w:t>сознания,говорил</w:t>
      </w:r>
      <w:proofErr w:type="spellEnd"/>
      <w:proofErr w:type="gramEnd"/>
      <w:r>
        <w:t xml:space="preserve"> – сыпал бессвязными медицинскими терминами, вспоминал и уточнял диагнозы бывших пациентов задавал не требующие ответа профессиональные вопросы она благодарно слушала не понимая и малой толики этой смеси мудреных русских и латинских слов но чувствуя кроющийся за ними важный смысл и радуясь общению с таким ученым мужем.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E1209">
        <w:t>Его будет слегка тревожить лишь один вопрос все ли в порядке с Груней?</w:t>
      </w:r>
    </w:p>
    <w:p w:rsidR="005E1209" w:rsidRDefault="005E1209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E1209">
        <w:t>Оставшись полноправной хозяйкой в большой и пустой новой квартире Груня заскучает воевать будет не с кем Степан – днями и ночами на работе.</w:t>
      </w:r>
    </w:p>
    <w:p w:rsidR="005E1209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 xml:space="preserve">Эта река сметала на пути все рушились вековые тюремные устои (и раскулаченных селили вместе с уголовниками, а потом уже – и с политическими) целыми ящиками (читай – деревнями и кантонами) путались и терялись документы делая невозможным хоть какой то учет контингента а </w:t>
      </w:r>
      <w:proofErr w:type="gramStart"/>
      <w:r w:rsidRPr="005704C0">
        <w:t>позже  установление</w:t>
      </w:r>
      <w:proofErr w:type="gramEnd"/>
      <w:r w:rsidRPr="005704C0">
        <w:t xml:space="preserve"> личности летели со своих постов разных калибров начальники областных и транспортных отделов ГПУ.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 xml:space="preserve">Она впервые видит </w:t>
      </w:r>
      <w:proofErr w:type="spellStart"/>
      <w:r w:rsidRPr="005704C0">
        <w:t>Лейбе</w:t>
      </w:r>
      <w:proofErr w:type="spellEnd"/>
      <w:r w:rsidRPr="005704C0">
        <w:t xml:space="preserve"> при свете черты лица – изящные, как у юноши кудрявая седина – яркая, серебряная и даже морщины – тонкие, умные.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lastRenderedPageBreak/>
        <w:t>Иногда Горелова вызывали в комендантский вагон возвращался он тихий загадочный, даже мечтательный может, его там кормили.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>Большая комната с уходящим в темную высоту потолком, с которого свешивается огромный бронзовый паук  скелет красивой некогда люстры когда то крытые цветной побелкой а теперь облысевшие до темно бурых кирпичей стены пара разномастных черных стульев с растрескавшимся лаком на круто гнутых спинках посреди большой, обгоревший с одной стороны резной стол, вместо ножки стопка книг строгий куб сейфа в углу, над ним  портрет все того же мудрого усатого мужа которого Зулейха видела в створе часов на башне в Казанском кремле.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 xml:space="preserve">Он уже минуты готов считать до того </w:t>
      </w:r>
      <w:proofErr w:type="gramStart"/>
      <w:r w:rsidRPr="005704C0">
        <w:t>времени</w:t>
      </w:r>
      <w:proofErr w:type="gramEnd"/>
      <w:r w:rsidRPr="005704C0">
        <w:t xml:space="preserve"> когда увидит вдалеке красную точку флаг над катером когда передаст Кузнецу людей – по головам, чтобы не мучиться со списками (и чтобы не смотреть на лица, зачем лишний то раз?) когда отряхнет ладони и вздохнет спокойно, впервые за полгода все, Кузнец, теперь – ты в ответе.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 xml:space="preserve">В собственном представлении он так и остался уважаемым профессором востребованным и успешным практикующим хирургом он находился в постоянном и радостном убеждении что свою последнюю операцию провел </w:t>
      </w:r>
      <w:proofErr w:type="gramStart"/>
      <w:r w:rsidRPr="005704C0">
        <w:t>вчера</w:t>
      </w:r>
      <w:proofErr w:type="gramEnd"/>
      <w:r w:rsidRPr="005704C0">
        <w:t xml:space="preserve"> а следующую лекцию читает завтра.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>И он сдержал обещание поселился тут же в</w:t>
      </w:r>
      <w:r w:rsidR="00A434D0">
        <w:t xml:space="preserve"> одном из госпитальных </w:t>
      </w:r>
      <w:proofErr w:type="spellStart"/>
      <w:r w:rsidR="00A434D0">
        <w:t>отделени</w:t>
      </w:r>
      <w:proofErr w:type="spellEnd"/>
      <w:r w:rsidRPr="005704C0">
        <w:t xml:space="preserve"> чтобы не тратить время на поездки домой сутками пропадал в операционной.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>Константин Арнольдович слегка задыхаясь вытирает рукой вспотевший лоб и вопросительно поднимает глаза в его отросшей за полгода узкой бороде игриво сверкают зеленым еловые иголки.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 xml:space="preserve">Но волнительное мгновение </w:t>
      </w:r>
      <w:proofErr w:type="gramStart"/>
      <w:r w:rsidRPr="005704C0">
        <w:t>проходило  точка</w:t>
      </w:r>
      <w:proofErr w:type="gramEnd"/>
      <w:r w:rsidRPr="005704C0">
        <w:t xml:space="preserve"> на горизонте рассеивалась растворялась в синеве небесного или водного простора рокот мотора на воде оборачивался кряканьем селезней, голоса – плеском волн.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Иногда тайгу накрывала метель несколько дней выла над землянкой пела кричала в печной трубе снег летел по земле плотным потоком застилая солнце над головой.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Перед глазами просторная, местами укутанная снегом,</w:t>
      </w:r>
      <w:r w:rsidR="00A434D0">
        <w:t xml:space="preserve"> </w:t>
      </w:r>
      <w:r>
        <w:t>местами уже дышащая бурой землей поляна</w:t>
      </w:r>
      <w:r w:rsidR="00A434D0">
        <w:t xml:space="preserve"> черными кругами </w:t>
      </w:r>
      <w:r>
        <w:t>ставшиеся от поленниц основания из речных камней.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Их вылепил Иконников сначала пузатого похожего на толстое веретено пупса с пухлыми и словно вывернутыми наружу губами затем важную хохлатую птицу с мохнатыми ногами и смешными не приспособленными для полета крыльями крепкую увесистую рыбину с нагло выпученными глазами и упрямой нижней челюстью.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704C0">
        <w:t xml:space="preserve">Ягода – тяжелая, лиловая, а сверху будто голубым бархатом покрытая </w:t>
      </w:r>
      <w:proofErr w:type="gramStart"/>
      <w:r w:rsidRPr="005704C0">
        <w:t>тронешь  на</w:t>
      </w:r>
      <w:proofErr w:type="gramEnd"/>
      <w:r w:rsidRPr="005704C0">
        <w:t xml:space="preserve"> круглом бочку темный след остается.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Вдруг в ярко</w:t>
      </w:r>
      <w:r>
        <w:noBreakHyphen/>
        <w:t>блестящей зелени сапоги черные, новые, ваксой до жирного зеркального блеска натертые совсем рядом протяни руку и дотронешься.</w:t>
      </w:r>
    </w:p>
    <w:p w:rsidR="005704C0" w:rsidRDefault="005704C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Зеленее и сочнее трава над тем местом где лежит на спине Игнатов крупнее и красивее вьющиеся над поляной </w:t>
      </w:r>
      <w:proofErr w:type="gramStart"/>
      <w:r>
        <w:t>бабочки</w:t>
      </w:r>
      <w:proofErr w:type="gramEnd"/>
      <w:r w:rsidR="00A434D0">
        <w:t xml:space="preserve"> сидящие на колосьях стрекозы </w:t>
      </w:r>
      <w:r>
        <w:t>Зулейха различает даже паутинный рисунок их прозрачных крыльев и радужные сферы крошечных выпуклых глаз.</w:t>
      </w:r>
    </w:p>
    <w:p w:rsidR="009D0EF0" w:rsidRDefault="009D0EF0" w:rsidP="009D0EF0">
      <w:pPr>
        <w:pStyle w:val="a3"/>
        <w:numPr>
          <w:ilvl w:val="0"/>
          <w:numId w:val="5"/>
        </w:numPr>
        <w:ind w:left="284" w:hanging="284"/>
        <w:jc w:val="both"/>
      </w:pPr>
      <w:r>
        <w:t xml:space="preserve">В желтом пятне керосинового света несколько холстов, беспорядочно стоящих у стены и на подоконнике узкие мощеные улочки с крупными желтыми кристаллами фонарей и ютящимися на тесных </w:t>
      </w:r>
      <w:proofErr w:type="spellStart"/>
      <w:r>
        <w:t>тротуарчиках</w:t>
      </w:r>
      <w:proofErr w:type="spellEnd"/>
      <w:r>
        <w:t xml:space="preserve"> столиками </w:t>
      </w:r>
      <w:proofErr w:type="gramStart"/>
      <w:r>
        <w:t>кафе</w:t>
      </w:r>
      <w:proofErr w:type="gramEnd"/>
      <w:r>
        <w:t xml:space="preserve"> увитые плющом и цветами трехэтажные домики, нарядившие первые этажи в пурпурно</w:t>
      </w:r>
      <w:r>
        <w:noBreakHyphen/>
        <w:t>сборчатые юбки навесов над зеленными лавками и булочными торжественные дворцы с крышами, покрытыми благородной изумрудной патиной закованная в песочно</w:t>
      </w:r>
      <w:r>
        <w:noBreakHyphen/>
        <w:t>серые набережные и стальные мосты река.</w:t>
      </w:r>
    </w:p>
    <w:p w:rsidR="00A434D0" w:rsidRDefault="009D0EF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9D0EF0">
        <w:t xml:space="preserve">Здесь в окружении сине зеленых елей нужно не ступать бесшумно скользить, едва касаясь земли не примять траву, не сломать ветку, не сбить шишку не оставить ни следа ни даже запаха раствориться в прохладном воздухе в комарином писке, в солнечном луче. </w:t>
      </w:r>
    </w:p>
    <w:p w:rsidR="005704C0" w:rsidRDefault="009D0EF0" w:rsidP="009D0EF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9D0EF0">
        <w:t xml:space="preserve">Зулейха умеет тело ее легко и послушно движения быстры и точны она сама </w:t>
      </w:r>
      <w:r w:rsidR="00A434D0">
        <w:t xml:space="preserve"> как зверь </w:t>
      </w:r>
      <w:r w:rsidRPr="009D0EF0">
        <w:t>к</w:t>
      </w:r>
      <w:r w:rsidR="00A434D0">
        <w:t>ак птица как движение ветра течет меж еловых лап</w:t>
      </w:r>
      <w:bookmarkStart w:id="0" w:name="_GoBack"/>
      <w:bookmarkEnd w:id="0"/>
      <w:r w:rsidRPr="009D0EF0">
        <w:t xml:space="preserve"> сочится сквозь можжевеловые кусты и валежник.</w:t>
      </w:r>
    </w:p>
    <w:sectPr w:rsidR="005704C0" w:rsidSect="0022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CC7"/>
    <w:multiLevelType w:val="hybridMultilevel"/>
    <w:tmpl w:val="3A4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27CF"/>
    <w:multiLevelType w:val="hybridMultilevel"/>
    <w:tmpl w:val="8CFC175E"/>
    <w:lvl w:ilvl="0" w:tplc="B8120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4B4D66"/>
    <w:multiLevelType w:val="hybridMultilevel"/>
    <w:tmpl w:val="07801EAA"/>
    <w:lvl w:ilvl="0" w:tplc="2B607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A04204"/>
    <w:multiLevelType w:val="hybridMultilevel"/>
    <w:tmpl w:val="10A2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77ED"/>
    <w:multiLevelType w:val="hybridMultilevel"/>
    <w:tmpl w:val="A24CAA46"/>
    <w:lvl w:ilvl="0" w:tplc="C4163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1B12B1"/>
    <w:multiLevelType w:val="hybridMultilevel"/>
    <w:tmpl w:val="1C7286FE"/>
    <w:lvl w:ilvl="0" w:tplc="2544F6B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EE"/>
    <w:rsid w:val="000718B9"/>
    <w:rsid w:val="00076CEB"/>
    <w:rsid w:val="00222A09"/>
    <w:rsid w:val="00254B72"/>
    <w:rsid w:val="002A7C4C"/>
    <w:rsid w:val="002E7BC8"/>
    <w:rsid w:val="00347FF2"/>
    <w:rsid w:val="003A23D2"/>
    <w:rsid w:val="00446B10"/>
    <w:rsid w:val="004C1E25"/>
    <w:rsid w:val="005704C0"/>
    <w:rsid w:val="005E1209"/>
    <w:rsid w:val="007F62C2"/>
    <w:rsid w:val="009D0EF0"/>
    <w:rsid w:val="00A434D0"/>
    <w:rsid w:val="00C45035"/>
    <w:rsid w:val="00CD75EE"/>
    <w:rsid w:val="00CE3A6D"/>
    <w:rsid w:val="00DB1B01"/>
    <w:rsid w:val="00DC74EF"/>
    <w:rsid w:val="00F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E43E"/>
  <w15:chartTrackingRefBased/>
  <w15:docId w15:val="{B93AFE03-5A0B-4CD9-8279-E37FA4A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2018-03-19T07:59:00Z</dcterms:created>
  <dcterms:modified xsi:type="dcterms:W3CDTF">2018-03-19T08:05:00Z</dcterms:modified>
</cp:coreProperties>
</file>