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5" w:rsidRPr="00FA7475" w:rsidRDefault="00FA7475" w:rsidP="00FA7475">
      <w:pPr>
        <w:rPr>
          <w:b/>
          <w:sz w:val="28"/>
          <w:szCs w:val="28"/>
        </w:rPr>
      </w:pPr>
      <w:r w:rsidRPr="00FA7475">
        <w:rPr>
          <w:b/>
          <w:sz w:val="28"/>
          <w:szCs w:val="28"/>
        </w:rPr>
        <w:t>Соловьева, Е.А. Зеленый навигатор // Читаем, учимся, играем. – 2017. – 2 выпуск. – С.73-76.</w:t>
      </w:r>
    </w:p>
    <w:p w:rsidR="00FA7475" w:rsidRPr="00FA7475" w:rsidRDefault="00FA7475" w:rsidP="00FA7475">
      <w:pPr>
        <w:jc w:val="center"/>
        <w:rPr>
          <w:sz w:val="28"/>
          <w:szCs w:val="28"/>
        </w:rPr>
      </w:pPr>
    </w:p>
    <w:p w:rsidR="00FA7475" w:rsidRPr="00F412E6" w:rsidRDefault="00FA7475" w:rsidP="00FA7475">
      <w:pPr>
        <w:jc w:val="center"/>
        <w:rPr>
          <w:b/>
          <w:sz w:val="28"/>
          <w:szCs w:val="28"/>
        </w:rPr>
      </w:pPr>
      <w:r w:rsidRPr="00F412E6">
        <w:rPr>
          <w:b/>
          <w:sz w:val="28"/>
          <w:szCs w:val="28"/>
        </w:rPr>
        <w:t>ПОДГОТОВКА</w:t>
      </w:r>
    </w:p>
    <w:p w:rsidR="00FA7475" w:rsidRPr="00FA7475" w:rsidRDefault="00FA7475" w:rsidP="00FA7475">
      <w:pPr>
        <w:rPr>
          <w:sz w:val="28"/>
          <w:szCs w:val="28"/>
        </w:rPr>
      </w:pPr>
    </w:p>
    <w:p w:rsidR="00FA7475" w:rsidRPr="00FA7475" w:rsidRDefault="00FA7475" w:rsidP="00FA7475">
      <w:pPr>
        <w:jc w:val="center"/>
        <w:rPr>
          <w:sz w:val="28"/>
          <w:szCs w:val="28"/>
        </w:rPr>
      </w:pPr>
      <w:r w:rsidRPr="00FA7475">
        <w:rPr>
          <w:sz w:val="28"/>
          <w:szCs w:val="28"/>
        </w:rPr>
        <w:t xml:space="preserve">Оформляется книжная </w:t>
      </w:r>
      <w:proofErr w:type="gramStart"/>
      <w:r w:rsidRPr="00FA7475">
        <w:rPr>
          <w:sz w:val="28"/>
          <w:szCs w:val="28"/>
        </w:rPr>
        <w:t>выс</w:t>
      </w:r>
      <w:r w:rsidRPr="00FA7475">
        <w:rPr>
          <w:sz w:val="28"/>
          <w:szCs w:val="28"/>
        </w:rPr>
        <w:t>тавка о мире</w:t>
      </w:r>
      <w:proofErr w:type="gramEnd"/>
      <w:r w:rsidRPr="00FA7475">
        <w:rPr>
          <w:sz w:val="28"/>
          <w:szCs w:val="28"/>
        </w:rPr>
        <w:t xml:space="preserve"> природы</w:t>
      </w:r>
      <w:r w:rsidRPr="00FA7475">
        <w:rPr>
          <w:sz w:val="28"/>
          <w:szCs w:val="28"/>
        </w:rPr>
        <w:t xml:space="preserve">. В </w:t>
      </w:r>
      <w:proofErr w:type="spellStart"/>
      <w:r w:rsidRPr="00FA7475">
        <w:rPr>
          <w:sz w:val="28"/>
          <w:szCs w:val="28"/>
        </w:rPr>
        <w:t>квесте</w:t>
      </w:r>
      <w:proofErr w:type="spellEnd"/>
      <w:r w:rsidRPr="00FA7475">
        <w:rPr>
          <w:sz w:val="28"/>
          <w:szCs w:val="28"/>
        </w:rPr>
        <w:t xml:space="preserve"> принимают</w:t>
      </w:r>
    </w:p>
    <w:p w:rsidR="00FA7475" w:rsidRPr="00FA7475" w:rsidRDefault="00FA7475" w:rsidP="00FA7475">
      <w:pPr>
        <w:jc w:val="center"/>
        <w:rPr>
          <w:sz w:val="28"/>
          <w:szCs w:val="28"/>
        </w:rPr>
      </w:pPr>
      <w:proofErr w:type="gramStart"/>
      <w:r w:rsidRPr="00FA7475">
        <w:rPr>
          <w:sz w:val="28"/>
          <w:szCs w:val="28"/>
        </w:rPr>
        <w:t>участие 18 ребят (в начале игры будет сформировано три команды по шесть</w:t>
      </w:r>
      <w:proofErr w:type="gramEnd"/>
    </w:p>
    <w:p w:rsidR="00FA7475" w:rsidRPr="00FA7475" w:rsidRDefault="00FA7475" w:rsidP="00FA7475">
      <w:pPr>
        <w:jc w:val="center"/>
        <w:rPr>
          <w:sz w:val="28"/>
          <w:szCs w:val="28"/>
        </w:rPr>
      </w:pPr>
      <w:r w:rsidRPr="00FA7475">
        <w:rPr>
          <w:sz w:val="28"/>
          <w:szCs w:val="28"/>
        </w:rPr>
        <w:t>человек). За ходом выполнения заданий следит жюри</w:t>
      </w:r>
      <w:r>
        <w:rPr>
          <w:sz w:val="28"/>
          <w:szCs w:val="28"/>
        </w:rPr>
        <w:t xml:space="preserve"> </w:t>
      </w:r>
      <w:r w:rsidRPr="00FA7475">
        <w:rPr>
          <w:sz w:val="28"/>
          <w:szCs w:val="28"/>
        </w:rPr>
        <w:t>или Ведущий с Помощником.</w:t>
      </w:r>
    </w:p>
    <w:p w:rsidR="00FA7475" w:rsidRPr="00FA7475" w:rsidRDefault="00FA7475" w:rsidP="00FA7475">
      <w:pPr>
        <w:jc w:val="center"/>
        <w:rPr>
          <w:sz w:val="28"/>
          <w:szCs w:val="28"/>
        </w:rPr>
      </w:pPr>
      <w:r w:rsidRPr="00FA7475">
        <w:rPr>
          <w:sz w:val="28"/>
          <w:szCs w:val="28"/>
        </w:rPr>
        <w:t>Понадобятся: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 xml:space="preserve"> • карточки с библиографическим заданием, которые необходимо разрезать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пополам по линии отреза; часть с ответами предназначена для жюри (см. с. 76);</w:t>
      </w:r>
    </w:p>
    <w:p w:rsidR="00FA7475" w:rsidRPr="00FA7475" w:rsidRDefault="00FA7475" w:rsidP="00FA7475">
      <w:pPr>
        <w:rPr>
          <w:sz w:val="28"/>
          <w:szCs w:val="28"/>
        </w:rPr>
      </w:pPr>
      <w:r>
        <w:rPr>
          <w:sz w:val="28"/>
          <w:szCs w:val="28"/>
        </w:rPr>
        <w:t xml:space="preserve">• повязки (галстуки) для </w:t>
      </w:r>
      <w:r w:rsidRPr="00FA7475">
        <w:rPr>
          <w:sz w:val="28"/>
          <w:szCs w:val="28"/>
        </w:rPr>
        <w:t>участников: по 6 шт. оранжевого, зелёного и синего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цветов;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короб для повязок;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список необходимой литературы из фонда библиотеки;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карандаши;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карта «Зелёного навигатора» (см. с. 74);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клей, ножницы - по 3 шт.; песочные часы на 5 минут;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нитки швейные голубого, зелёного и жёлтого (оранжевого) цвета -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по одной катушке;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воздушный шарик - 1 шт.;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клей ПВА и ёмкость для него (тарелочка); влажные салфетки;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 xml:space="preserve">• резиновые перчатки </w:t>
      </w:r>
      <w:proofErr w:type="gramStart"/>
      <w:r w:rsidRPr="00FA7475">
        <w:rPr>
          <w:sz w:val="28"/>
          <w:szCs w:val="28"/>
        </w:rPr>
        <w:t>-т</w:t>
      </w:r>
      <w:proofErr w:type="gramEnd"/>
      <w:r w:rsidRPr="00FA7475">
        <w:rPr>
          <w:sz w:val="28"/>
          <w:szCs w:val="28"/>
        </w:rPr>
        <w:t>ри пары;</w:t>
      </w:r>
    </w:p>
    <w:p w:rsidR="00FA7475" w:rsidRPr="00FA7475" w:rsidRDefault="00FA7475" w:rsidP="00FA7475">
      <w:pPr>
        <w:rPr>
          <w:sz w:val="28"/>
          <w:szCs w:val="28"/>
        </w:rPr>
      </w:pPr>
      <w:r w:rsidRPr="00FA7475">
        <w:rPr>
          <w:sz w:val="28"/>
          <w:szCs w:val="28"/>
        </w:rPr>
        <w:t>• диплом волонтёра 1,11,111 степеней.</w:t>
      </w:r>
    </w:p>
    <w:p w:rsidR="00FA7475" w:rsidRDefault="00FA7475" w:rsidP="00FA7475">
      <w:pPr>
        <w:rPr>
          <w:sz w:val="28"/>
          <w:szCs w:val="28"/>
        </w:rPr>
      </w:pPr>
    </w:p>
    <w:p w:rsidR="00FA7475" w:rsidRDefault="00FA7475" w:rsidP="00FA7475">
      <w:pPr>
        <w:jc w:val="center"/>
        <w:rPr>
          <w:sz w:val="28"/>
          <w:szCs w:val="28"/>
        </w:rPr>
      </w:pPr>
      <w:r w:rsidRPr="00FA7475">
        <w:rPr>
          <w:sz w:val="28"/>
          <w:szCs w:val="28"/>
        </w:rPr>
        <w:t>ДЕЙСТВУЮЩИЕ ЛИЦА</w:t>
      </w:r>
    </w:p>
    <w:p w:rsidR="005F2C8B" w:rsidRPr="00FA7475" w:rsidRDefault="005F2C8B" w:rsidP="00FA7475">
      <w:pPr>
        <w:jc w:val="center"/>
        <w:rPr>
          <w:sz w:val="28"/>
          <w:szCs w:val="28"/>
        </w:rPr>
      </w:pPr>
    </w:p>
    <w:p w:rsidR="00FA7475" w:rsidRPr="00FA7475" w:rsidRDefault="00FA7475" w:rsidP="00FA7475">
      <w:pPr>
        <w:jc w:val="center"/>
        <w:rPr>
          <w:b/>
          <w:sz w:val="28"/>
          <w:szCs w:val="28"/>
        </w:rPr>
      </w:pPr>
      <w:r w:rsidRPr="00FA7475">
        <w:rPr>
          <w:b/>
          <w:sz w:val="28"/>
          <w:szCs w:val="28"/>
        </w:rPr>
        <w:t>Ведущий, Помощник Ведущего, Библиотекарь</w:t>
      </w:r>
    </w:p>
    <w:p w:rsidR="00FA7475" w:rsidRPr="00FA7475" w:rsidRDefault="00FA7475" w:rsidP="00FA7475">
      <w:pPr>
        <w:rPr>
          <w:i/>
          <w:sz w:val="28"/>
          <w:szCs w:val="28"/>
        </w:rPr>
      </w:pPr>
      <w:r w:rsidRPr="00FA7475">
        <w:rPr>
          <w:i/>
          <w:sz w:val="28"/>
          <w:szCs w:val="28"/>
        </w:rPr>
        <w:t>(Все приглашённые на мероприятие проходят в читальный зал и рассаживаются по местам.)</w:t>
      </w:r>
    </w:p>
    <w:p w:rsidR="00FA7475" w:rsidRDefault="00FA7475" w:rsidP="00FA7475">
      <w:pPr>
        <w:rPr>
          <w:sz w:val="28"/>
          <w:szCs w:val="28"/>
        </w:rPr>
      </w:pPr>
    </w:p>
    <w:p w:rsidR="00FA7475" w:rsidRPr="00FA7475" w:rsidRDefault="00FA7475" w:rsidP="00FA7475">
      <w:pPr>
        <w:ind w:firstLine="567"/>
        <w:jc w:val="both"/>
        <w:rPr>
          <w:sz w:val="28"/>
          <w:szCs w:val="28"/>
        </w:rPr>
      </w:pPr>
      <w:r w:rsidRPr="00FA7475">
        <w:rPr>
          <w:b/>
          <w:sz w:val="28"/>
          <w:szCs w:val="28"/>
        </w:rPr>
        <w:t>ВЕДУЩИЙ:</w:t>
      </w:r>
      <w:r w:rsidRPr="00FA7475">
        <w:rPr>
          <w:sz w:val="28"/>
          <w:szCs w:val="28"/>
        </w:rPr>
        <w:t xml:space="preserve"> Добрый день, друзья! Приветствуем вас, участники экологического </w:t>
      </w:r>
      <w:proofErr w:type="spellStart"/>
      <w:r w:rsidRPr="00FA7475">
        <w:rPr>
          <w:sz w:val="28"/>
          <w:szCs w:val="28"/>
        </w:rPr>
        <w:t>квеста</w:t>
      </w:r>
      <w:proofErr w:type="spellEnd"/>
      <w:r w:rsidRPr="00FA7475">
        <w:rPr>
          <w:sz w:val="28"/>
          <w:szCs w:val="28"/>
        </w:rPr>
        <w:t xml:space="preserve"> «Зелёный навигатор»! Прежде </w:t>
      </w:r>
      <w:proofErr w:type="gramStart"/>
      <w:r w:rsidRPr="00FA7475">
        <w:rPr>
          <w:sz w:val="28"/>
          <w:szCs w:val="28"/>
        </w:rPr>
        <w:t>всего</w:t>
      </w:r>
      <w:proofErr w:type="gramEnd"/>
      <w:r w:rsidRPr="00FA7475">
        <w:rPr>
          <w:sz w:val="28"/>
          <w:szCs w:val="28"/>
        </w:rPr>
        <w:t xml:space="preserve"> хочу пояснить, что такое </w:t>
      </w:r>
      <w:proofErr w:type="spellStart"/>
      <w:r w:rsidRPr="00FA7475">
        <w:rPr>
          <w:sz w:val="28"/>
          <w:szCs w:val="28"/>
        </w:rPr>
        <w:t>квест</w:t>
      </w:r>
      <w:proofErr w:type="spellEnd"/>
      <w:r w:rsidRPr="00FA7475">
        <w:rPr>
          <w:sz w:val="28"/>
          <w:szCs w:val="28"/>
        </w:rPr>
        <w:t>. Это поиск, приключение, как правило, игровое, во время которого участнику или участникам нужно пройти череду препятствий для достижения какой-либо цели.</w:t>
      </w:r>
    </w:p>
    <w:p w:rsidR="00FA7475" w:rsidRPr="00FA7475" w:rsidRDefault="00FA7475" w:rsidP="00FA7475">
      <w:pPr>
        <w:ind w:firstLine="567"/>
        <w:jc w:val="both"/>
        <w:rPr>
          <w:sz w:val="28"/>
          <w:szCs w:val="28"/>
        </w:rPr>
      </w:pPr>
      <w:r w:rsidRPr="00FA7475">
        <w:rPr>
          <w:sz w:val="28"/>
          <w:szCs w:val="28"/>
        </w:rPr>
        <w:t xml:space="preserve">Целью нашего </w:t>
      </w:r>
      <w:proofErr w:type="spellStart"/>
      <w:r w:rsidRPr="00FA7475">
        <w:rPr>
          <w:sz w:val="28"/>
          <w:szCs w:val="28"/>
        </w:rPr>
        <w:t>квеста</w:t>
      </w:r>
      <w:proofErr w:type="spellEnd"/>
      <w:r w:rsidRPr="00FA7475">
        <w:rPr>
          <w:sz w:val="28"/>
          <w:szCs w:val="28"/>
        </w:rPr>
        <w:t xml:space="preserve"> является заполнение карты Поволжья, Западной Сибири и Дальнего Востока (см. с. 74) рисунками животных, птиц и рыб, которые занесены в Красную книгу России. А чтобы найти эти рисунки, вам</w:t>
      </w:r>
    </w:p>
    <w:p w:rsidR="00FA7475" w:rsidRPr="00FA7475" w:rsidRDefault="00FA7475" w:rsidP="00FA7475">
      <w:pPr>
        <w:ind w:firstLine="567"/>
        <w:jc w:val="both"/>
        <w:rPr>
          <w:sz w:val="28"/>
          <w:szCs w:val="28"/>
        </w:rPr>
      </w:pPr>
      <w:r w:rsidRPr="00FA7475">
        <w:rPr>
          <w:sz w:val="28"/>
          <w:szCs w:val="28"/>
        </w:rPr>
        <w:t>предстоит изучить имеющиеся в библиотеке книги. Впрочем, обо всём по порядку.</w:t>
      </w:r>
    </w:p>
    <w:p w:rsidR="00FA7475" w:rsidRPr="00FA7475" w:rsidRDefault="00FA7475" w:rsidP="00FA7475">
      <w:pPr>
        <w:ind w:firstLine="567"/>
        <w:jc w:val="both"/>
        <w:rPr>
          <w:sz w:val="28"/>
          <w:szCs w:val="28"/>
        </w:rPr>
      </w:pPr>
      <w:r w:rsidRPr="00FA7475">
        <w:rPr>
          <w:b/>
          <w:sz w:val="28"/>
          <w:szCs w:val="28"/>
        </w:rPr>
        <w:t>ПОМОЩНИК:</w:t>
      </w:r>
      <w:r w:rsidRPr="00FA7475">
        <w:rPr>
          <w:sz w:val="28"/>
          <w:szCs w:val="28"/>
        </w:rPr>
        <w:t xml:space="preserve"> Во-первых, почему наш </w:t>
      </w:r>
      <w:proofErr w:type="spellStart"/>
      <w:r w:rsidRPr="00FA7475">
        <w:rPr>
          <w:sz w:val="28"/>
          <w:szCs w:val="28"/>
        </w:rPr>
        <w:t>квест</w:t>
      </w:r>
      <w:proofErr w:type="spellEnd"/>
      <w:r w:rsidRPr="00FA7475">
        <w:rPr>
          <w:sz w:val="28"/>
          <w:szCs w:val="28"/>
        </w:rPr>
        <w:t xml:space="preserve"> — экологический? Что такое вообще экология? Это наука, изучающая условия существования живых </w:t>
      </w:r>
      <w:r w:rsidRPr="00FA7475">
        <w:rPr>
          <w:sz w:val="28"/>
          <w:szCs w:val="28"/>
        </w:rPr>
        <w:lastRenderedPageBreak/>
        <w:t>организмов, взаимоотношения между ними и средой их обитания. В современном мире большинство людей не осознают, что разоряют планету, на которой живут.</w:t>
      </w:r>
    </w:p>
    <w:p w:rsidR="00F20415" w:rsidRDefault="00FA7475" w:rsidP="00FA7475">
      <w:pPr>
        <w:ind w:firstLine="567"/>
        <w:jc w:val="both"/>
        <w:rPr>
          <w:sz w:val="28"/>
          <w:szCs w:val="28"/>
        </w:rPr>
      </w:pPr>
      <w:r w:rsidRPr="00FA7475">
        <w:rPr>
          <w:sz w:val="28"/>
          <w:szCs w:val="28"/>
        </w:rPr>
        <w:t>Распахивание целинных земель, вырубка лесов, осушение болот, загрязнение воды и воздуха привели к тому, что за сравнительно небольшой период времени с лица Земли исчезло около 120 видов млекопитающих, а порядка 350 видов зверей находятся под угрозой вымирания и нуждаются в защите.</w:t>
      </w:r>
    </w:p>
    <w:p w:rsidR="00A57AF8" w:rsidRPr="00A57AF8" w:rsidRDefault="00A57AF8" w:rsidP="00A57AF8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ВЕДУЩИЙ:</w:t>
      </w:r>
      <w:r w:rsidRPr="00A57AF8">
        <w:rPr>
          <w:sz w:val="28"/>
          <w:szCs w:val="28"/>
        </w:rPr>
        <w:t xml:space="preserve"> В наше время уже не найдёшь больших целинных степей, девственных лесов, поэтому одним из важнейших способов охраны животных является создание заповедников — уголков нетронутой дикой природы. Однако и здесь каждому человеку очень важно начинать с себя: соблюдать правила поведения на природе, бережно относиться ко всем растениям и животным.</w:t>
      </w:r>
    </w:p>
    <w:p w:rsidR="00A57AF8" w:rsidRPr="00A57AF8" w:rsidRDefault="00A57AF8" w:rsidP="00A57AF8">
      <w:pPr>
        <w:ind w:firstLine="567"/>
        <w:jc w:val="both"/>
        <w:rPr>
          <w:sz w:val="28"/>
          <w:szCs w:val="28"/>
        </w:rPr>
      </w:pPr>
      <w:r w:rsidRPr="00A57AF8">
        <w:rPr>
          <w:sz w:val="28"/>
          <w:szCs w:val="28"/>
        </w:rPr>
        <w:t>Именно для защиты редких видов, а также мест их обитания была учреждена Международная Красная книга. Это очень важный документ, куда постоянно вносятся данные о животных и растениях всего мира, которым грозит исчезновение.</w:t>
      </w:r>
    </w:p>
    <w:p w:rsidR="00A57AF8" w:rsidRDefault="00A57AF8" w:rsidP="00A57AF8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ПОМОЩНИК:</w:t>
      </w:r>
      <w:r w:rsidRPr="00A57AF8">
        <w:rPr>
          <w:sz w:val="28"/>
          <w:szCs w:val="28"/>
        </w:rPr>
        <w:t xml:space="preserve"> Все виды, занесённые в Красную книгу, подлежат строгой охране! В нашей стране, как и в других государствах, есть своя национальная Красная книга. В неё включены все те редкие виды животных и растений, которые обитают на территории России.</w:t>
      </w:r>
    </w:p>
    <w:p w:rsidR="004631B2" w:rsidRDefault="004631B2" w:rsidP="00A57AF8">
      <w:pPr>
        <w:ind w:firstLine="567"/>
        <w:jc w:val="both"/>
        <w:rPr>
          <w:sz w:val="28"/>
          <w:szCs w:val="28"/>
        </w:rPr>
      </w:pPr>
    </w:p>
    <w:p w:rsidR="004631B2" w:rsidRDefault="004631B2" w:rsidP="004631B2">
      <w:pPr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3966210" cy="289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B2" w:rsidRDefault="004631B2" w:rsidP="004631B2">
      <w:pPr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4631B2" w:rsidRDefault="004631B2" w:rsidP="004631B2">
      <w:pPr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cs="Times New Roman"/>
          <w:color w:val="auto"/>
          <w:kern w:val="0"/>
          <w:sz w:val="24"/>
          <w:szCs w:val="24"/>
        </w:rPr>
        <w:t>Карта «Зеленого навигатора»</w:t>
      </w:r>
    </w:p>
    <w:p w:rsidR="004631B2" w:rsidRDefault="004631B2" w:rsidP="00A57AF8">
      <w:pPr>
        <w:ind w:firstLine="567"/>
        <w:jc w:val="both"/>
        <w:rPr>
          <w:sz w:val="28"/>
          <w:szCs w:val="28"/>
        </w:rPr>
      </w:pPr>
    </w:p>
    <w:p w:rsidR="00A57AF8" w:rsidRPr="00A57AF8" w:rsidRDefault="00A57AF8" w:rsidP="00A57AF8">
      <w:pPr>
        <w:ind w:firstLine="567"/>
        <w:jc w:val="both"/>
        <w:rPr>
          <w:sz w:val="28"/>
          <w:szCs w:val="28"/>
        </w:rPr>
      </w:pPr>
      <w:r w:rsidRPr="00A57AF8">
        <w:rPr>
          <w:sz w:val="28"/>
          <w:szCs w:val="28"/>
        </w:rPr>
        <w:t>Несомненно, что и Красная книга, и заповедники, и национальные природные парки очень нужны для охраны живой природы в любой стране. Но ещё важнее ответственность, которую несёт каждый человек. Давайте бережно относиться ко всем без исключения живым существам, а на природе придерживаться правила трёх «не»:</w:t>
      </w:r>
    </w:p>
    <w:p w:rsidR="00A57AF8" w:rsidRPr="00A57AF8" w:rsidRDefault="00A57AF8" w:rsidP="00A57AF8">
      <w:pPr>
        <w:ind w:firstLine="567"/>
        <w:jc w:val="both"/>
        <w:rPr>
          <w:sz w:val="28"/>
          <w:szCs w:val="28"/>
        </w:rPr>
      </w:pPr>
      <w:r w:rsidRPr="00A57AF8">
        <w:rPr>
          <w:sz w:val="28"/>
          <w:szCs w:val="28"/>
        </w:rPr>
        <w:lastRenderedPageBreak/>
        <w:t>•  не шуметь;</w:t>
      </w:r>
    </w:p>
    <w:p w:rsidR="00A57AF8" w:rsidRPr="00A57AF8" w:rsidRDefault="00A57AF8" w:rsidP="00A57AF8">
      <w:pPr>
        <w:ind w:firstLine="567"/>
        <w:jc w:val="both"/>
        <w:rPr>
          <w:sz w:val="28"/>
          <w:szCs w:val="28"/>
        </w:rPr>
      </w:pPr>
      <w:r w:rsidRPr="00A57AF8">
        <w:rPr>
          <w:sz w:val="28"/>
          <w:szCs w:val="28"/>
        </w:rPr>
        <w:t>•  не сорить;</w:t>
      </w:r>
    </w:p>
    <w:p w:rsidR="00A57AF8" w:rsidRDefault="00A57AF8" w:rsidP="00A57AF8">
      <w:pPr>
        <w:ind w:firstLine="567"/>
        <w:jc w:val="both"/>
        <w:rPr>
          <w:sz w:val="28"/>
          <w:szCs w:val="28"/>
        </w:rPr>
      </w:pPr>
      <w:r w:rsidRPr="00A57AF8">
        <w:rPr>
          <w:sz w:val="28"/>
          <w:szCs w:val="28"/>
        </w:rPr>
        <w:t>•  не уничтожать.</w:t>
      </w:r>
    </w:p>
    <w:p w:rsidR="00C2212C" w:rsidRPr="00A57AF8" w:rsidRDefault="00C2212C" w:rsidP="00A57AF8">
      <w:pPr>
        <w:ind w:firstLine="567"/>
        <w:jc w:val="both"/>
        <w:rPr>
          <w:sz w:val="28"/>
          <w:szCs w:val="28"/>
        </w:rPr>
      </w:pPr>
    </w:p>
    <w:p w:rsidR="00A57AF8" w:rsidRPr="00A57AF8" w:rsidRDefault="00A57AF8" w:rsidP="00A57AF8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ВЕДУЩИИ</w:t>
      </w:r>
      <w:r w:rsidRPr="00A57AF8">
        <w:rPr>
          <w:sz w:val="28"/>
          <w:szCs w:val="28"/>
        </w:rPr>
        <w:t>: А теперь — познакомимся. (Берёт в руки короб с повязками.) У меня в руках большой короб, в нём повязки участников — трёх цветов. Сейчас каждый из вас подойдёт ко мне и достанет из короба повязку. Затем вы по цветам разобьётесь на три команды.</w:t>
      </w:r>
    </w:p>
    <w:p w:rsidR="00A57AF8" w:rsidRPr="00C2212C" w:rsidRDefault="00A57AF8" w:rsidP="00C2212C">
      <w:pPr>
        <w:ind w:firstLine="567"/>
        <w:jc w:val="center"/>
        <w:rPr>
          <w:i/>
          <w:sz w:val="28"/>
          <w:szCs w:val="28"/>
        </w:rPr>
      </w:pPr>
      <w:r w:rsidRPr="00C2212C">
        <w:rPr>
          <w:i/>
          <w:sz w:val="28"/>
          <w:szCs w:val="28"/>
        </w:rPr>
        <w:t>(Ребята выполняют.)</w:t>
      </w:r>
    </w:p>
    <w:p w:rsidR="00C2212C" w:rsidRPr="00A57AF8" w:rsidRDefault="00A57AF8" w:rsidP="00C2212C">
      <w:pPr>
        <w:ind w:firstLine="567"/>
        <w:jc w:val="both"/>
        <w:rPr>
          <w:sz w:val="28"/>
          <w:szCs w:val="28"/>
        </w:rPr>
      </w:pPr>
      <w:r w:rsidRPr="00A57AF8">
        <w:rPr>
          <w:sz w:val="28"/>
          <w:szCs w:val="28"/>
        </w:rPr>
        <w:t>Итак, те ребята, кто вытащил оранжевые повязки, становятся командой Поволжья, зелёные — командой Западной</w:t>
      </w:r>
      <w:r w:rsidR="00C2212C">
        <w:rPr>
          <w:sz w:val="28"/>
          <w:szCs w:val="28"/>
        </w:rPr>
        <w:t xml:space="preserve"> Сибири, а синие -</w:t>
      </w:r>
      <w:r w:rsidR="00C2212C" w:rsidRPr="00A57AF8">
        <w:rPr>
          <w:sz w:val="28"/>
          <w:szCs w:val="28"/>
        </w:rPr>
        <w:t xml:space="preserve"> командой Дальнего </w:t>
      </w:r>
      <w:r w:rsidR="00C2212C">
        <w:rPr>
          <w:sz w:val="28"/>
          <w:szCs w:val="28"/>
        </w:rPr>
        <w:t xml:space="preserve">Востока. С этого момента вы </w:t>
      </w:r>
      <w:r w:rsidR="00C2212C" w:rsidRPr="00A57AF8">
        <w:rPr>
          <w:sz w:val="28"/>
          <w:szCs w:val="28"/>
        </w:rPr>
        <w:t>явля</w:t>
      </w:r>
      <w:r w:rsidR="00C2212C">
        <w:rPr>
          <w:sz w:val="28"/>
          <w:szCs w:val="28"/>
        </w:rPr>
        <w:t xml:space="preserve">етесь волонтёрами по защите </w:t>
      </w:r>
      <w:r w:rsidR="00C2212C" w:rsidRPr="00A57AF8">
        <w:rPr>
          <w:sz w:val="28"/>
          <w:szCs w:val="28"/>
        </w:rPr>
        <w:t>окружающего мира своего региона. (Волонтёры — добровольцы, с точки зрения закона Российской Федерации — физические лица, осуществляющие благотворительную деятельность в форме безвозмездного выполнения работ, оказания услуг.)</w:t>
      </w:r>
    </w:p>
    <w:p w:rsidR="00C2212C" w:rsidRPr="00C2212C" w:rsidRDefault="00C2212C" w:rsidP="00C2212C">
      <w:pPr>
        <w:ind w:firstLine="567"/>
        <w:jc w:val="center"/>
        <w:rPr>
          <w:i/>
          <w:sz w:val="28"/>
          <w:szCs w:val="28"/>
        </w:rPr>
      </w:pPr>
      <w:r w:rsidRPr="00C2212C">
        <w:rPr>
          <w:i/>
          <w:sz w:val="28"/>
          <w:szCs w:val="28"/>
        </w:rPr>
        <w:t xml:space="preserve">(Участники садятся за три стола — каждая команда за </w:t>
      </w:r>
      <w:proofErr w:type="gramStart"/>
      <w:r w:rsidRPr="00C2212C">
        <w:rPr>
          <w:i/>
          <w:sz w:val="28"/>
          <w:szCs w:val="28"/>
        </w:rPr>
        <w:t>свой</w:t>
      </w:r>
      <w:proofErr w:type="gramEnd"/>
      <w:r w:rsidRPr="00C2212C">
        <w:rPr>
          <w:i/>
          <w:sz w:val="28"/>
          <w:szCs w:val="28"/>
        </w:rPr>
        <w:t>.)</w:t>
      </w:r>
    </w:p>
    <w:p w:rsidR="00C2212C" w:rsidRPr="00A57AF8" w:rsidRDefault="00C2212C" w:rsidP="00C2212C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ПОМОЩНИК</w:t>
      </w:r>
      <w:r w:rsidRPr="00A57AF8">
        <w:rPr>
          <w:sz w:val="28"/>
          <w:szCs w:val="28"/>
        </w:rPr>
        <w:t>: У нас сформировались команды, и теперь я передам вам ту информацию, которая поможет выполнить задания. Сначала идём знакомиться с открытым фондом нашей библиотеки.</w:t>
      </w:r>
    </w:p>
    <w:p w:rsidR="00C2212C" w:rsidRPr="00C2212C" w:rsidRDefault="00C2212C" w:rsidP="00C2212C">
      <w:pPr>
        <w:ind w:firstLine="567"/>
        <w:jc w:val="center"/>
        <w:rPr>
          <w:i/>
          <w:sz w:val="28"/>
          <w:szCs w:val="28"/>
        </w:rPr>
      </w:pPr>
      <w:r w:rsidRPr="00C2212C">
        <w:rPr>
          <w:i/>
          <w:sz w:val="28"/>
          <w:szCs w:val="28"/>
        </w:rPr>
        <w:t>(Команды проходят в фонд.)</w:t>
      </w:r>
    </w:p>
    <w:p w:rsidR="00A57AF8" w:rsidRPr="00A57AF8" w:rsidRDefault="00C2212C" w:rsidP="00A57AF8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БИБЛИОТЕКАРЬ</w:t>
      </w:r>
      <w:r w:rsidRPr="00A57AF8">
        <w:rPr>
          <w:sz w:val="28"/>
          <w:szCs w:val="28"/>
        </w:rPr>
        <w:t>: Ребята! С</w:t>
      </w:r>
      <w:r>
        <w:rPr>
          <w:sz w:val="28"/>
          <w:szCs w:val="28"/>
        </w:rPr>
        <w:t>ейчас мы с вами в той части биб</w:t>
      </w:r>
      <w:r w:rsidR="00A57AF8" w:rsidRPr="00A57AF8">
        <w:rPr>
          <w:sz w:val="28"/>
          <w:szCs w:val="28"/>
        </w:rPr>
        <w:t>лиотеки, которая называется «Абонемент». Это означает, что книги, которые здесь находятся, можно, записавшись в библиотеку и оформив их в свой формуляр, взять домой на 10 дней. Чтобы легче было найти то или иное издание, необходимо знать, что они располагаются в определённом порядке, по отраслям знания.</w:t>
      </w:r>
    </w:p>
    <w:p w:rsidR="00F412E6" w:rsidRPr="00F412E6" w:rsidRDefault="00A57AF8" w:rsidP="00F412E6">
      <w:pPr>
        <w:ind w:firstLine="567"/>
        <w:jc w:val="both"/>
        <w:rPr>
          <w:sz w:val="28"/>
          <w:szCs w:val="28"/>
        </w:rPr>
      </w:pPr>
      <w:r w:rsidRPr="00A57AF8">
        <w:rPr>
          <w:sz w:val="28"/>
          <w:szCs w:val="28"/>
        </w:rPr>
        <w:t>Разделители с указанием библиотечного шифра — наши помощники в поиске литературы. Вот, например, берём любую книгу из фонда и на обложке,</w:t>
      </w:r>
      <w:r w:rsidR="00F412E6">
        <w:rPr>
          <w:sz w:val="28"/>
          <w:szCs w:val="28"/>
        </w:rPr>
        <w:t xml:space="preserve"> </w:t>
      </w:r>
      <w:r w:rsidR="00F412E6" w:rsidRPr="00F412E6">
        <w:rPr>
          <w:sz w:val="28"/>
          <w:szCs w:val="28"/>
        </w:rPr>
        <w:t>в левом верхнем углу видим цифры — в нашем случае 28.08. Что это значит? Если мы посмотрим на полочный разделитель с такими цифрами, то прочтём, что здесь представлены издания по общей экологии.</w:t>
      </w:r>
    </w:p>
    <w:p w:rsidR="00F412E6" w:rsidRPr="00F412E6" w:rsidRDefault="00F412E6" w:rsidP="00F412E6">
      <w:pPr>
        <w:ind w:firstLine="567"/>
        <w:jc w:val="both"/>
        <w:rPr>
          <w:sz w:val="28"/>
          <w:szCs w:val="28"/>
        </w:rPr>
      </w:pPr>
      <w:r w:rsidRPr="00F412E6">
        <w:rPr>
          <w:sz w:val="28"/>
          <w:szCs w:val="28"/>
        </w:rPr>
        <w:t>А внутри каждого раздела книги стоят по алфавиту. Таким образом, с помощью библиотечных шифров можно легко ориентироваться в любом книжном фонде. Литература, которая касается жизни того региона, где расположена библиотека, называется краеведческой и представлена на отдельных стеллажах. У нас краеведческая литература находится вот здесь. (Указывает.)</w:t>
      </w:r>
    </w:p>
    <w:p w:rsidR="00F412E6" w:rsidRPr="00F412E6" w:rsidRDefault="00F412E6" w:rsidP="00F412E6">
      <w:pPr>
        <w:ind w:firstLine="567"/>
        <w:jc w:val="both"/>
        <w:rPr>
          <w:sz w:val="28"/>
          <w:szCs w:val="28"/>
        </w:rPr>
      </w:pPr>
      <w:r w:rsidRPr="00F412E6">
        <w:rPr>
          <w:sz w:val="28"/>
          <w:szCs w:val="28"/>
        </w:rPr>
        <w:t>Если у кого-то возникли вопросы, касающиеся поиска, вы можете мне их задать. Если нет, то проходим в читальный зал и приступаем к выполнению заданий. Первая станция, которую мы с вами посетим, называется «Рыбы».</w:t>
      </w:r>
    </w:p>
    <w:p w:rsidR="00F412E6" w:rsidRPr="00F412E6" w:rsidRDefault="00F412E6" w:rsidP="00F412E6">
      <w:pPr>
        <w:ind w:firstLine="567"/>
        <w:jc w:val="center"/>
        <w:rPr>
          <w:sz w:val="28"/>
          <w:szCs w:val="28"/>
        </w:rPr>
      </w:pPr>
      <w:r w:rsidRPr="00F412E6">
        <w:rPr>
          <w:sz w:val="28"/>
          <w:szCs w:val="28"/>
        </w:rPr>
        <w:t>СТАНЦИЯ «РЫБЫ»</w:t>
      </w:r>
    </w:p>
    <w:p w:rsidR="00F412E6" w:rsidRDefault="00F412E6" w:rsidP="00F412E6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ВЕДУЩИЙ:</w:t>
      </w:r>
      <w:r w:rsidRPr="00F412E6">
        <w:rPr>
          <w:sz w:val="28"/>
          <w:szCs w:val="28"/>
        </w:rPr>
        <w:t xml:space="preserve"> Сейчас каждый из вас, то есть волонтёров, получит задание — карточку с шифром и ключевыми словами, характеризующими ту книгу, в которой находится ответ. Карточка с заданием со</w:t>
      </w:r>
      <w:r>
        <w:rPr>
          <w:sz w:val="28"/>
          <w:szCs w:val="28"/>
        </w:rPr>
        <w:t xml:space="preserve">стоит из двух частей </w:t>
      </w:r>
      <w:r>
        <w:rPr>
          <w:sz w:val="28"/>
          <w:szCs w:val="28"/>
        </w:rPr>
        <w:lastRenderedPageBreak/>
        <w:t>(см. в конце)</w:t>
      </w:r>
      <w:r w:rsidRPr="00F412E6">
        <w:rPr>
          <w:sz w:val="28"/>
          <w:szCs w:val="28"/>
        </w:rPr>
        <w:t xml:space="preserve">. Сейчас вторая часть скрыта от вас (карточка сложена пополам по пунктирной линии), и посмотреть её можно будет, лишь выполнив первую </w:t>
      </w:r>
    </w:p>
    <w:p w:rsidR="00F412E6" w:rsidRP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412E6">
        <w:rPr>
          <w:sz w:val="28"/>
          <w:szCs w:val="28"/>
        </w:rPr>
        <w:t>асть задания. На этой станции вы должны найти названия рыб, занесённых в Красную книгу вашего региона, и вписать их карандашом в бланк.</w:t>
      </w:r>
    </w:p>
    <w:p w:rsidR="00F412E6" w:rsidRPr="005F2C8B" w:rsidRDefault="00F412E6" w:rsidP="005F2C8B">
      <w:pPr>
        <w:ind w:firstLine="567"/>
        <w:jc w:val="center"/>
        <w:rPr>
          <w:i/>
          <w:sz w:val="28"/>
          <w:szCs w:val="28"/>
        </w:rPr>
      </w:pPr>
      <w:r w:rsidRPr="005F2C8B">
        <w:rPr>
          <w:i/>
          <w:sz w:val="28"/>
          <w:szCs w:val="28"/>
        </w:rPr>
        <w:t>(Ведущий и Помощник раздают карточки с заданиями.)</w:t>
      </w:r>
    </w:p>
    <w:p w:rsidR="005F2C8B" w:rsidRDefault="005F2C8B" w:rsidP="00F412E6">
      <w:pPr>
        <w:ind w:firstLine="567"/>
        <w:jc w:val="both"/>
        <w:rPr>
          <w:sz w:val="28"/>
          <w:szCs w:val="28"/>
        </w:rPr>
      </w:pPr>
    </w:p>
    <w:p w:rsidR="005F2C8B" w:rsidRPr="00F412E6" w:rsidRDefault="005F2C8B" w:rsidP="005F2C8B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ПОМОЩНИК</w:t>
      </w:r>
      <w:r w:rsidRPr="00F412E6">
        <w:rPr>
          <w:sz w:val="28"/>
          <w:szCs w:val="28"/>
        </w:rPr>
        <w:t xml:space="preserve">:  Итак, уважаемые </w:t>
      </w:r>
      <w:r>
        <w:rPr>
          <w:sz w:val="28"/>
          <w:szCs w:val="28"/>
        </w:rPr>
        <w:t>участники, задания полу</w:t>
      </w:r>
      <w:r w:rsidRPr="00F412E6">
        <w:rPr>
          <w:sz w:val="28"/>
          <w:szCs w:val="28"/>
        </w:rPr>
        <w:t>чены</w:t>
      </w:r>
      <w:r>
        <w:rPr>
          <w:sz w:val="28"/>
          <w:szCs w:val="28"/>
        </w:rPr>
        <w:t xml:space="preserve">. На выполнение первой </w:t>
      </w:r>
      <w:r w:rsidRPr="00F412E6">
        <w:rPr>
          <w:sz w:val="28"/>
          <w:szCs w:val="28"/>
        </w:rPr>
        <w:t>части — определение названий рыб — у вас две минуты.</w:t>
      </w:r>
    </w:p>
    <w:p w:rsidR="00F412E6" w:rsidRPr="005F2C8B" w:rsidRDefault="005F2C8B" w:rsidP="00F412E6">
      <w:pPr>
        <w:ind w:firstLine="567"/>
        <w:jc w:val="both"/>
        <w:rPr>
          <w:i/>
          <w:sz w:val="28"/>
          <w:szCs w:val="28"/>
        </w:rPr>
      </w:pPr>
      <w:proofErr w:type="gramStart"/>
      <w:r w:rsidRPr="005F2C8B">
        <w:rPr>
          <w:i/>
          <w:sz w:val="28"/>
          <w:szCs w:val="28"/>
        </w:rPr>
        <w:t>(Волонтёры проходят в фонд, ищут зашифрованные книги и страницы, в</w:t>
      </w:r>
      <w:r>
        <w:rPr>
          <w:i/>
          <w:sz w:val="28"/>
          <w:szCs w:val="28"/>
        </w:rPr>
        <w:t>писывают названия рыб.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По </w:t>
      </w:r>
      <w:r w:rsidRPr="005F2C8B">
        <w:rPr>
          <w:i/>
          <w:sz w:val="28"/>
          <w:szCs w:val="28"/>
        </w:rPr>
        <w:t>исте</w:t>
      </w:r>
      <w:r w:rsidR="00F412E6" w:rsidRPr="005F2C8B">
        <w:rPr>
          <w:i/>
          <w:sz w:val="28"/>
          <w:szCs w:val="28"/>
        </w:rPr>
        <w:t>чении двух минут (можно воспользоваться песочными часами) все участники должны занять свои места.)</w:t>
      </w:r>
      <w:proofErr w:type="gramEnd"/>
    </w:p>
    <w:p w:rsidR="00F412E6" w:rsidRPr="00F412E6" w:rsidRDefault="00F412E6" w:rsidP="00F412E6">
      <w:pPr>
        <w:ind w:firstLine="567"/>
        <w:jc w:val="both"/>
        <w:rPr>
          <w:sz w:val="28"/>
          <w:szCs w:val="28"/>
        </w:rPr>
      </w:pPr>
      <w:r w:rsidRPr="00F412E6">
        <w:rPr>
          <w:b/>
          <w:sz w:val="28"/>
          <w:szCs w:val="28"/>
        </w:rPr>
        <w:t>БИБЛИОТЕКАРЬ:</w:t>
      </w:r>
      <w:r w:rsidRPr="00F412E6">
        <w:rPr>
          <w:sz w:val="28"/>
          <w:szCs w:val="28"/>
        </w:rPr>
        <w:t xml:space="preserve"> Теперь игрокам внутри своей команды надо обменяться карточками, разогнуть вторую часть и послушать, что от них требуется.</w:t>
      </w:r>
    </w:p>
    <w:p w:rsidR="00F412E6" w:rsidRPr="00F412E6" w:rsidRDefault="00F412E6" w:rsidP="00F412E6">
      <w:pPr>
        <w:ind w:firstLine="567"/>
        <w:jc w:val="center"/>
        <w:rPr>
          <w:i/>
          <w:sz w:val="28"/>
          <w:szCs w:val="28"/>
        </w:rPr>
      </w:pPr>
      <w:r w:rsidRPr="00F412E6">
        <w:rPr>
          <w:i/>
          <w:sz w:val="28"/>
          <w:szCs w:val="28"/>
        </w:rPr>
        <w:t>(Ребята выполняют.)</w:t>
      </w:r>
    </w:p>
    <w:p w:rsidR="00F412E6" w:rsidRPr="00F412E6" w:rsidRDefault="00F412E6" w:rsidP="00F412E6">
      <w:pPr>
        <w:ind w:firstLine="567"/>
        <w:jc w:val="both"/>
        <w:rPr>
          <w:sz w:val="28"/>
          <w:szCs w:val="28"/>
        </w:rPr>
      </w:pPr>
      <w:r w:rsidRPr="00F412E6">
        <w:rPr>
          <w:sz w:val="28"/>
          <w:szCs w:val="28"/>
        </w:rPr>
        <w:t xml:space="preserve">Как видите, здесь снова надо по шифру найти в книге рисунок искомой рыбы, выбрать из </w:t>
      </w:r>
      <w:proofErr w:type="gramStart"/>
      <w:r w:rsidRPr="00F412E6">
        <w:rPr>
          <w:sz w:val="28"/>
          <w:szCs w:val="28"/>
        </w:rPr>
        <w:t>предложенных</w:t>
      </w:r>
      <w:proofErr w:type="gramEnd"/>
      <w:r w:rsidRPr="00F412E6">
        <w:rPr>
          <w:sz w:val="28"/>
          <w:szCs w:val="28"/>
        </w:rPr>
        <w:t xml:space="preserve"> в карточке, вырезать и приклеить в нижнюю часть нашей карты, в то</w:t>
      </w:r>
      <w:r>
        <w:rPr>
          <w:sz w:val="28"/>
          <w:szCs w:val="28"/>
        </w:rPr>
        <w:t>м регио</w:t>
      </w:r>
      <w:r w:rsidRPr="00F412E6">
        <w:rPr>
          <w:sz w:val="28"/>
          <w:szCs w:val="28"/>
        </w:rPr>
        <w:t>не, волонтерами которого вы являетесь. Также необходимо над рисунком красиво написать название рыбы. На выполнение задания даётся две минуты.</w:t>
      </w:r>
    </w:p>
    <w:p w:rsidR="00F412E6" w:rsidRPr="005F2C8B" w:rsidRDefault="00F412E6" w:rsidP="00F412E6">
      <w:pPr>
        <w:ind w:firstLine="567"/>
        <w:jc w:val="both"/>
        <w:rPr>
          <w:i/>
          <w:sz w:val="28"/>
          <w:szCs w:val="28"/>
        </w:rPr>
      </w:pPr>
      <w:proofErr w:type="gramStart"/>
      <w:r w:rsidRPr="005F2C8B">
        <w:rPr>
          <w:i/>
          <w:sz w:val="28"/>
          <w:szCs w:val="28"/>
        </w:rPr>
        <w:t>(Ребята выполняют задание.</w:t>
      </w:r>
      <w:proofErr w:type="gramEnd"/>
      <w:r w:rsidRPr="005F2C8B">
        <w:rPr>
          <w:i/>
          <w:sz w:val="28"/>
          <w:szCs w:val="28"/>
        </w:rPr>
        <w:t xml:space="preserve"> После этого жюри либо Ведущий сверяет правильность наклеенных названий и рисунков рыб (по карточке жюри) и</w:t>
      </w:r>
      <w:r w:rsidRPr="005F2C8B">
        <w:rPr>
          <w:i/>
          <w:sz w:val="28"/>
          <w:szCs w:val="28"/>
        </w:rPr>
        <w:t xml:space="preserve"> распределяет время для релакси</w:t>
      </w:r>
      <w:r w:rsidRPr="005F2C8B">
        <w:rPr>
          <w:i/>
          <w:sz w:val="28"/>
          <w:szCs w:val="28"/>
        </w:rPr>
        <w:t xml:space="preserve">рующего этапа </w:t>
      </w:r>
      <w:proofErr w:type="spellStart"/>
      <w:r w:rsidRPr="005F2C8B">
        <w:rPr>
          <w:i/>
          <w:sz w:val="28"/>
          <w:szCs w:val="28"/>
        </w:rPr>
        <w:t>квеста</w:t>
      </w:r>
      <w:proofErr w:type="spellEnd"/>
      <w:r w:rsidR="00DF61C7">
        <w:rPr>
          <w:i/>
          <w:sz w:val="28"/>
          <w:szCs w:val="28"/>
        </w:rPr>
        <w:t xml:space="preserve"> для каждой команды. Это время - минуты -</w:t>
      </w:r>
      <w:r w:rsidRPr="005F2C8B">
        <w:rPr>
          <w:i/>
          <w:sz w:val="28"/>
          <w:szCs w:val="28"/>
        </w:rPr>
        <w:t xml:space="preserve"> начисляется за правильно выполненные задания. Если волонтёром верно определено название рыбы в задании — начисляется 1 минута, рисунок рыбы — тоже 1 минута. </w:t>
      </w:r>
      <w:proofErr w:type="gramStart"/>
      <w:r w:rsidRPr="005F2C8B">
        <w:rPr>
          <w:i/>
          <w:sz w:val="28"/>
          <w:szCs w:val="28"/>
        </w:rPr>
        <w:t>В итоге каждая команда может набрать 12 минут на каждой станции для своего участия в создании модели «Хрупкая планета».)</w:t>
      </w:r>
      <w:proofErr w:type="gramEnd"/>
    </w:p>
    <w:p w:rsidR="005F2C8B" w:rsidRDefault="005F2C8B" w:rsidP="00F412E6">
      <w:pPr>
        <w:ind w:firstLine="567"/>
        <w:jc w:val="center"/>
        <w:rPr>
          <w:sz w:val="28"/>
          <w:szCs w:val="28"/>
        </w:rPr>
      </w:pPr>
    </w:p>
    <w:p w:rsidR="00F412E6" w:rsidRPr="00F412E6" w:rsidRDefault="00F412E6" w:rsidP="00F412E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РЕЛ</w:t>
      </w:r>
      <w:r w:rsidRPr="00F412E6">
        <w:rPr>
          <w:sz w:val="28"/>
          <w:szCs w:val="28"/>
        </w:rPr>
        <w:t>АКСИРУЮЩАЯ СТАНЦИЯ</w:t>
      </w:r>
    </w:p>
    <w:p w:rsidR="005D7DDD" w:rsidRPr="005D7DDD" w:rsidRDefault="00F412E6" w:rsidP="005D7DDD">
      <w:pPr>
        <w:ind w:firstLine="567"/>
        <w:jc w:val="both"/>
        <w:rPr>
          <w:sz w:val="28"/>
          <w:szCs w:val="28"/>
        </w:rPr>
      </w:pPr>
      <w:proofErr w:type="gramStart"/>
      <w:r w:rsidRPr="00F412E6">
        <w:rPr>
          <w:sz w:val="28"/>
          <w:szCs w:val="28"/>
        </w:rPr>
        <w:t>(На этой станции волонтёры создают модель Земли — «Хрупкая планета».</w:t>
      </w:r>
      <w:proofErr w:type="gramEnd"/>
      <w:r w:rsidRPr="00F412E6">
        <w:rPr>
          <w:sz w:val="28"/>
          <w:szCs w:val="28"/>
        </w:rPr>
        <w:t xml:space="preserve"> Для этого надувается </w:t>
      </w:r>
      <w:r w:rsidR="0085191B">
        <w:rPr>
          <w:sz w:val="28"/>
          <w:szCs w:val="28"/>
        </w:rPr>
        <w:t>воздушн</w:t>
      </w:r>
      <w:r w:rsidRPr="00F412E6">
        <w:rPr>
          <w:sz w:val="28"/>
          <w:szCs w:val="28"/>
        </w:rPr>
        <w:t xml:space="preserve">ый шарик. Командам выдаются нитки жёлтого, зелёного и синего цветов соответственно. В течение минут, заработанных на станции «Рыбы», волонтёры обматывают шарик нитками, а затем обмакивают его в тарелку с клеем ПВА. Команды работают по очереди. </w:t>
      </w:r>
      <w:proofErr w:type="gramStart"/>
      <w:r w:rsidRPr="00F412E6">
        <w:rPr>
          <w:sz w:val="28"/>
          <w:szCs w:val="28"/>
        </w:rPr>
        <w:t>В конечном итоге окраска модели (преобладание</w:t>
      </w:r>
      <w:r w:rsidR="005D7DDD">
        <w:rPr>
          <w:sz w:val="28"/>
          <w:szCs w:val="28"/>
        </w:rPr>
        <w:t xml:space="preserve"> </w:t>
      </w:r>
      <w:r w:rsidR="005D7DDD" w:rsidRPr="005D7DDD">
        <w:rPr>
          <w:sz w:val="28"/>
          <w:szCs w:val="28"/>
        </w:rPr>
        <w:t>жёлтого, либо зелёного, либо синего цвета) указывает на степень знаний участников в области охраны окружающей среды.)</w:t>
      </w:r>
      <w:proofErr w:type="gramEnd"/>
    </w:p>
    <w:p w:rsidR="005D7DDD" w:rsidRPr="005D7DDD" w:rsidRDefault="005D7DDD" w:rsidP="005D7DDD">
      <w:pPr>
        <w:ind w:firstLine="567"/>
        <w:jc w:val="center"/>
        <w:rPr>
          <w:sz w:val="28"/>
          <w:szCs w:val="28"/>
        </w:rPr>
      </w:pPr>
      <w:r w:rsidRPr="005D7DDD">
        <w:rPr>
          <w:sz w:val="28"/>
          <w:szCs w:val="28"/>
        </w:rPr>
        <w:t>СТАНЦИЯ «МЛЕКОПИТАЮЩИЕ»</w:t>
      </w:r>
    </w:p>
    <w:p w:rsidR="005D7DDD" w:rsidRPr="005D7DDD" w:rsidRDefault="005D7DDD" w:rsidP="005D7DDD">
      <w:pPr>
        <w:ind w:firstLine="567"/>
        <w:jc w:val="both"/>
        <w:rPr>
          <w:i/>
          <w:sz w:val="28"/>
          <w:szCs w:val="28"/>
        </w:rPr>
      </w:pPr>
      <w:proofErr w:type="gramStart"/>
      <w:r w:rsidRPr="005D7DDD">
        <w:rPr>
          <w:i/>
          <w:sz w:val="28"/>
          <w:szCs w:val="28"/>
        </w:rPr>
        <w:t>(Задания и алгоритм их выполнения такие же, как на станции «Рыбы».</w:t>
      </w:r>
      <w:proofErr w:type="gramEnd"/>
      <w:r w:rsidRPr="005D7DDD">
        <w:rPr>
          <w:i/>
          <w:sz w:val="28"/>
          <w:szCs w:val="28"/>
        </w:rPr>
        <w:t xml:space="preserve"> </w:t>
      </w:r>
      <w:proofErr w:type="gramStart"/>
      <w:r w:rsidRPr="005D7DDD">
        <w:rPr>
          <w:i/>
          <w:sz w:val="28"/>
          <w:szCs w:val="28"/>
        </w:rPr>
        <w:t>Меняется только тема — в этот раз речь о животных.)</w:t>
      </w:r>
      <w:proofErr w:type="gramEnd"/>
    </w:p>
    <w:p w:rsidR="005D7DDD" w:rsidRDefault="005D7DDD" w:rsidP="005D7DDD">
      <w:pPr>
        <w:ind w:firstLine="567"/>
        <w:jc w:val="center"/>
        <w:rPr>
          <w:sz w:val="28"/>
          <w:szCs w:val="28"/>
        </w:rPr>
      </w:pPr>
    </w:p>
    <w:p w:rsidR="008D4537" w:rsidRDefault="008D4537" w:rsidP="005D7DDD">
      <w:pPr>
        <w:ind w:firstLine="567"/>
        <w:jc w:val="center"/>
        <w:rPr>
          <w:sz w:val="28"/>
          <w:szCs w:val="28"/>
        </w:rPr>
      </w:pPr>
    </w:p>
    <w:p w:rsidR="008D4537" w:rsidRDefault="008D4537" w:rsidP="005D7DDD">
      <w:pPr>
        <w:ind w:firstLine="567"/>
        <w:jc w:val="center"/>
        <w:rPr>
          <w:sz w:val="28"/>
          <w:szCs w:val="28"/>
        </w:rPr>
      </w:pPr>
    </w:p>
    <w:p w:rsidR="005D7DDD" w:rsidRPr="005D7DDD" w:rsidRDefault="005D7DDD" w:rsidP="005D7DDD">
      <w:pPr>
        <w:ind w:firstLine="567"/>
        <w:jc w:val="center"/>
        <w:rPr>
          <w:sz w:val="28"/>
          <w:szCs w:val="28"/>
        </w:rPr>
      </w:pPr>
      <w:r w:rsidRPr="005D7DDD">
        <w:rPr>
          <w:sz w:val="28"/>
          <w:szCs w:val="28"/>
        </w:rPr>
        <w:lastRenderedPageBreak/>
        <w:t>РЕЛАКСИРУЮЩАЯ СТАНЦИЯ</w:t>
      </w:r>
    </w:p>
    <w:p w:rsidR="00BD5962" w:rsidRPr="00BD5962" w:rsidRDefault="005D7DDD" w:rsidP="00BD5962">
      <w:pPr>
        <w:ind w:firstLine="567"/>
        <w:jc w:val="both"/>
        <w:rPr>
          <w:i/>
          <w:sz w:val="28"/>
          <w:szCs w:val="28"/>
        </w:rPr>
      </w:pPr>
      <w:r w:rsidRPr="005D7DDD">
        <w:rPr>
          <w:i/>
          <w:sz w:val="28"/>
          <w:szCs w:val="28"/>
        </w:rPr>
        <w:t>(Волонтёры продолжают создание «</w:t>
      </w:r>
      <w:r w:rsidR="00BD5962">
        <w:rPr>
          <w:i/>
          <w:sz w:val="28"/>
          <w:szCs w:val="28"/>
        </w:rPr>
        <w:t>Хрупкой планеты», обматывая воз</w:t>
      </w:r>
      <w:r w:rsidR="00BD5962" w:rsidRPr="00BD5962">
        <w:rPr>
          <w:i/>
          <w:sz w:val="28"/>
          <w:szCs w:val="28"/>
        </w:rPr>
        <w:t>душный шарик нитками цвета своей команды.)</w:t>
      </w:r>
    </w:p>
    <w:p w:rsidR="00BD5962" w:rsidRDefault="00BD5962" w:rsidP="00BD5962">
      <w:pPr>
        <w:ind w:firstLine="567"/>
        <w:jc w:val="center"/>
        <w:rPr>
          <w:i/>
          <w:sz w:val="28"/>
          <w:szCs w:val="28"/>
        </w:rPr>
      </w:pPr>
    </w:p>
    <w:p w:rsidR="00BD5962" w:rsidRPr="00BD5962" w:rsidRDefault="00BD5962" w:rsidP="00BD5962">
      <w:pPr>
        <w:ind w:firstLine="567"/>
        <w:jc w:val="center"/>
        <w:rPr>
          <w:i/>
          <w:sz w:val="28"/>
          <w:szCs w:val="28"/>
        </w:rPr>
      </w:pPr>
      <w:r w:rsidRPr="00BD5962">
        <w:rPr>
          <w:i/>
          <w:sz w:val="28"/>
          <w:szCs w:val="28"/>
        </w:rPr>
        <w:t>СТАНЦИЯ «ПТИЦЫ»</w:t>
      </w:r>
    </w:p>
    <w:p w:rsidR="00BD5962" w:rsidRDefault="00BD5962" w:rsidP="00BD5962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(Задания и алгоритм их выпол</w:t>
      </w:r>
      <w:r w:rsidRPr="00BD5962">
        <w:rPr>
          <w:i/>
          <w:sz w:val="28"/>
          <w:szCs w:val="28"/>
        </w:rPr>
        <w:t>нения такие же, как на станции «Рыбы».</w:t>
      </w:r>
      <w:proofErr w:type="gramEnd"/>
      <w:r w:rsidRPr="00BD5962">
        <w:rPr>
          <w:i/>
          <w:sz w:val="28"/>
          <w:szCs w:val="28"/>
        </w:rPr>
        <w:t xml:space="preserve"> </w:t>
      </w:r>
      <w:proofErr w:type="gramStart"/>
      <w:r w:rsidRPr="00BD5962">
        <w:rPr>
          <w:i/>
          <w:sz w:val="28"/>
          <w:szCs w:val="28"/>
        </w:rPr>
        <w:t>Меняется только тема — в этот раз речь о пернатых.)</w:t>
      </w:r>
      <w:proofErr w:type="gramEnd"/>
    </w:p>
    <w:p w:rsidR="008D4537" w:rsidRPr="00BD5962" w:rsidRDefault="008D4537" w:rsidP="00BD5962">
      <w:pPr>
        <w:ind w:firstLine="567"/>
        <w:jc w:val="both"/>
        <w:rPr>
          <w:i/>
          <w:sz w:val="28"/>
          <w:szCs w:val="28"/>
        </w:rPr>
      </w:pPr>
    </w:p>
    <w:p w:rsidR="00BD5962" w:rsidRPr="00BD5962" w:rsidRDefault="00BD5962" w:rsidP="00BD5962">
      <w:pPr>
        <w:ind w:firstLine="567"/>
        <w:jc w:val="both"/>
        <w:rPr>
          <w:i/>
          <w:sz w:val="28"/>
          <w:szCs w:val="28"/>
        </w:rPr>
      </w:pPr>
      <w:r w:rsidRPr="00BD5962">
        <w:rPr>
          <w:b/>
          <w:i/>
          <w:sz w:val="28"/>
          <w:szCs w:val="28"/>
        </w:rPr>
        <w:t>ВЕДУЩИЙ:</w:t>
      </w:r>
      <w:r w:rsidRPr="00BD5962">
        <w:rPr>
          <w:i/>
          <w:sz w:val="28"/>
          <w:szCs w:val="28"/>
        </w:rPr>
        <w:t xml:space="preserve"> </w:t>
      </w:r>
      <w:r w:rsidRPr="00BD5962">
        <w:rPr>
          <w:sz w:val="28"/>
          <w:szCs w:val="28"/>
        </w:rPr>
        <w:t>Ну вот, уважаемые волонтёры, все задания выполнены, карта «заселена» рисунками и названиями редких видов животных, рыб и птиц, а также создана «Хрупкая планета». (Указывает на модель.) Пора подвести итоги и определить степень ваших знаний.</w:t>
      </w:r>
    </w:p>
    <w:p w:rsidR="00BD5962" w:rsidRPr="00BD5962" w:rsidRDefault="00BD5962" w:rsidP="00BD5962">
      <w:pPr>
        <w:ind w:firstLine="567"/>
        <w:jc w:val="both"/>
        <w:rPr>
          <w:i/>
          <w:sz w:val="28"/>
          <w:szCs w:val="28"/>
        </w:rPr>
      </w:pPr>
      <w:proofErr w:type="gramStart"/>
      <w:r w:rsidRPr="00BD5962">
        <w:rPr>
          <w:i/>
          <w:sz w:val="28"/>
          <w:szCs w:val="28"/>
        </w:rPr>
        <w:t>(Жюри или Ведущий с Помощником определяют степень знаний ребят по командам.</w:t>
      </w:r>
      <w:proofErr w:type="gramEnd"/>
      <w:r w:rsidRPr="00BD5962">
        <w:rPr>
          <w:i/>
          <w:sz w:val="28"/>
          <w:szCs w:val="28"/>
        </w:rPr>
        <w:t xml:space="preserve"> </w:t>
      </w:r>
      <w:proofErr w:type="gramStart"/>
      <w:r w:rsidRPr="00BD5962">
        <w:rPr>
          <w:i/>
          <w:sz w:val="28"/>
          <w:szCs w:val="28"/>
        </w:rPr>
        <w:t>Все волонтёры награждаются дипломами I, II, III степеней в зависимости от места, которое заняла команда.)</w:t>
      </w:r>
      <w:proofErr w:type="gramEnd"/>
    </w:p>
    <w:p w:rsidR="00BD5962" w:rsidRPr="00BD5962" w:rsidRDefault="00BD5962" w:rsidP="00BD5962">
      <w:pPr>
        <w:ind w:firstLine="567"/>
        <w:jc w:val="both"/>
        <w:rPr>
          <w:sz w:val="28"/>
          <w:szCs w:val="28"/>
        </w:rPr>
      </w:pPr>
      <w:r w:rsidRPr="00BD5962">
        <w:rPr>
          <w:b/>
          <w:i/>
          <w:sz w:val="28"/>
          <w:szCs w:val="28"/>
        </w:rPr>
        <w:t>ВЕДУЩИЙ:</w:t>
      </w:r>
      <w:r w:rsidRPr="00BD5962">
        <w:rPr>
          <w:i/>
          <w:sz w:val="28"/>
          <w:szCs w:val="28"/>
        </w:rPr>
        <w:t xml:space="preserve"> </w:t>
      </w:r>
      <w:r w:rsidRPr="00BD5962">
        <w:rPr>
          <w:sz w:val="28"/>
          <w:szCs w:val="28"/>
        </w:rPr>
        <w:t>Всего доброго! Берегите окружающий нас мир! До новых встреч!</w:t>
      </w:r>
    </w:p>
    <w:p w:rsidR="00F412E6" w:rsidRPr="005D7DDD" w:rsidRDefault="00BD5962" w:rsidP="00BD5962">
      <w:pPr>
        <w:ind w:firstLine="567"/>
        <w:jc w:val="both"/>
        <w:rPr>
          <w:i/>
          <w:sz w:val="28"/>
          <w:szCs w:val="28"/>
        </w:rPr>
      </w:pPr>
      <w:r w:rsidRPr="00BD5962">
        <w:rPr>
          <w:i/>
          <w:sz w:val="28"/>
          <w:szCs w:val="28"/>
        </w:rPr>
        <w:t>(Модель остаётся на просушивание, а через два-три дня воздушный шарик прокалывают, и «Хрупкая планета» превращается в оригинальный экспонат для экологической выставки.)</w:t>
      </w:r>
    </w:p>
    <w:p w:rsidR="005D7DDD" w:rsidRPr="005D7DDD" w:rsidRDefault="005D7DDD" w:rsidP="00F412E6">
      <w:pPr>
        <w:ind w:firstLine="567"/>
        <w:jc w:val="both"/>
        <w:rPr>
          <w:i/>
          <w:sz w:val="28"/>
          <w:szCs w:val="28"/>
        </w:rPr>
      </w:pPr>
    </w:p>
    <w:p w:rsidR="005D7DDD" w:rsidRDefault="005D7DDD" w:rsidP="005D7DDD">
      <w:pPr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4098290" cy="3260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DD" w:rsidRPr="00F412E6" w:rsidRDefault="005D7DDD" w:rsidP="00F412E6">
      <w:pPr>
        <w:ind w:firstLine="567"/>
        <w:jc w:val="both"/>
        <w:rPr>
          <w:sz w:val="28"/>
          <w:szCs w:val="28"/>
        </w:rPr>
      </w:pPr>
    </w:p>
    <w:p w:rsidR="008D4537" w:rsidRDefault="008D4537" w:rsidP="008D45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КНИЖНОЙ ВЫСТАВКЕ:</w:t>
      </w:r>
    </w:p>
    <w:p w:rsidR="008D4537" w:rsidRDefault="008D4537" w:rsidP="008D4537">
      <w:pPr>
        <w:ind w:firstLine="567"/>
        <w:jc w:val="center"/>
        <w:rPr>
          <w:sz w:val="28"/>
          <w:szCs w:val="28"/>
        </w:rPr>
      </w:pP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>Акимушкин, И.И. Мир животных: рассказы о птицах [Текст] / И.И. Акимушкин. - М.: Молодая гвардия, 1981.- 378 с: ил.- (Эврика).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 xml:space="preserve">Бабенко, В.Г. Птицы Красной книги СССР [Текст] / В.Г. </w:t>
      </w:r>
      <w:proofErr w:type="gramStart"/>
      <w:r w:rsidRPr="008D4537">
        <w:rPr>
          <w:sz w:val="28"/>
          <w:szCs w:val="28"/>
        </w:rPr>
        <w:t>Бабенка</w:t>
      </w:r>
      <w:proofErr w:type="gramEnd"/>
      <w:r w:rsidRPr="008D4537">
        <w:rPr>
          <w:sz w:val="28"/>
          <w:szCs w:val="28"/>
        </w:rPr>
        <w:t>, А.А. Кузнецов. - М.: Педагогика, 1986,-142 с.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proofErr w:type="gramStart"/>
      <w:r w:rsidRPr="008D4537">
        <w:rPr>
          <w:sz w:val="28"/>
          <w:szCs w:val="28"/>
        </w:rPr>
        <w:lastRenderedPageBreak/>
        <w:t>Бровкина</w:t>
      </w:r>
      <w:proofErr w:type="gramEnd"/>
      <w:r w:rsidRPr="008D4537">
        <w:rPr>
          <w:sz w:val="28"/>
          <w:szCs w:val="28"/>
        </w:rPr>
        <w:t xml:space="preserve">, Е.Т. Рыбы наших водоёмов [Текст] / Е.Т. Бровкина, 8.И. </w:t>
      </w:r>
      <w:proofErr w:type="spellStart"/>
      <w:r w:rsidRPr="008D4537">
        <w:rPr>
          <w:sz w:val="28"/>
          <w:szCs w:val="28"/>
        </w:rPr>
        <w:t>Сивоглазов</w:t>
      </w:r>
      <w:proofErr w:type="spellEnd"/>
      <w:r w:rsidRPr="008D4537">
        <w:rPr>
          <w:sz w:val="28"/>
          <w:szCs w:val="28"/>
        </w:rPr>
        <w:t>. - М.: Эгмонт Россия, 2001. - 63 с: ил.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 xml:space="preserve">Дмитриев,    Ю.Д.    Соседи планете:  Птицы   [Текст]  / Д. Дмитриев; </w:t>
      </w:r>
      <w:proofErr w:type="spellStart"/>
      <w:r w:rsidRPr="008D4537">
        <w:rPr>
          <w:sz w:val="28"/>
          <w:szCs w:val="28"/>
        </w:rPr>
        <w:t>худож</w:t>
      </w:r>
      <w:proofErr w:type="spellEnd"/>
      <w:r w:rsidRPr="008D4537">
        <w:rPr>
          <w:sz w:val="28"/>
          <w:szCs w:val="28"/>
        </w:rPr>
        <w:t xml:space="preserve">. В. </w:t>
      </w:r>
      <w:proofErr w:type="spellStart"/>
      <w:r w:rsidRPr="008D4537">
        <w:rPr>
          <w:sz w:val="28"/>
          <w:szCs w:val="28"/>
        </w:rPr>
        <w:t>Папо-вик</w:t>
      </w:r>
      <w:proofErr w:type="spellEnd"/>
      <w:r w:rsidRPr="008D4537">
        <w:rPr>
          <w:sz w:val="28"/>
          <w:szCs w:val="28"/>
        </w:rPr>
        <w:t xml:space="preserve">, О. </w:t>
      </w:r>
      <w:proofErr w:type="spellStart"/>
      <w:r w:rsidRPr="008D4537">
        <w:rPr>
          <w:sz w:val="28"/>
          <w:szCs w:val="28"/>
        </w:rPr>
        <w:t>Кондакова</w:t>
      </w:r>
      <w:proofErr w:type="spellEnd"/>
      <w:r w:rsidRPr="008D4537">
        <w:rPr>
          <w:sz w:val="28"/>
          <w:szCs w:val="28"/>
        </w:rPr>
        <w:t>. - М.: Детская литература, 1984. - 303 с.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 xml:space="preserve">Заповедные места </w:t>
      </w:r>
      <w:proofErr w:type="spellStart"/>
      <w:proofErr w:type="gramStart"/>
      <w:r w:rsidRPr="008D4537">
        <w:rPr>
          <w:sz w:val="28"/>
          <w:szCs w:val="28"/>
        </w:rPr>
        <w:t>Горьков-ской</w:t>
      </w:r>
      <w:proofErr w:type="spellEnd"/>
      <w:proofErr w:type="gramEnd"/>
      <w:r w:rsidRPr="008D4537">
        <w:rPr>
          <w:sz w:val="28"/>
          <w:szCs w:val="28"/>
        </w:rPr>
        <w:t xml:space="preserve"> области [Текст] / Ф.М. Бакунина и др. - Нижний Новгород: </w:t>
      </w:r>
      <w:proofErr w:type="gramStart"/>
      <w:r w:rsidRPr="008D4537">
        <w:rPr>
          <w:sz w:val="28"/>
          <w:szCs w:val="28"/>
        </w:rPr>
        <w:t>Волго-Вятское</w:t>
      </w:r>
      <w:proofErr w:type="gramEnd"/>
      <w:r w:rsidRPr="008D4537">
        <w:rPr>
          <w:sz w:val="28"/>
          <w:szCs w:val="28"/>
        </w:rPr>
        <w:t>, кн. изд-ва, 1991.-190 с.</w:t>
      </w:r>
    </w:p>
    <w:p w:rsidR="0057613A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 xml:space="preserve">Заповедными тропами [Текст] / ТА.   Адольф,   М.И.  Давыдова, В.П. </w:t>
      </w:r>
      <w:proofErr w:type="spellStart"/>
      <w:r w:rsidRPr="008D4537">
        <w:rPr>
          <w:sz w:val="28"/>
          <w:szCs w:val="28"/>
        </w:rPr>
        <w:t>Емельянцев</w:t>
      </w:r>
      <w:proofErr w:type="spellEnd"/>
      <w:r w:rsidRPr="008D4537">
        <w:rPr>
          <w:sz w:val="28"/>
          <w:szCs w:val="28"/>
        </w:rPr>
        <w:t xml:space="preserve"> и др. - М.: Просвещение, 1988. - 189 с: ил.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 xml:space="preserve"> Книга   природы   [Текст]   /</w:t>
      </w:r>
      <w:r w:rsidR="0057613A">
        <w:rPr>
          <w:sz w:val="28"/>
          <w:szCs w:val="28"/>
        </w:rPr>
        <w:t xml:space="preserve"> </w:t>
      </w:r>
      <w:proofErr w:type="spellStart"/>
      <w:r w:rsidRPr="008D4537">
        <w:rPr>
          <w:sz w:val="28"/>
          <w:szCs w:val="28"/>
        </w:rPr>
        <w:t>Ш.Дмитриев</w:t>
      </w:r>
      <w:proofErr w:type="spellEnd"/>
      <w:r w:rsidRPr="008D4537">
        <w:rPr>
          <w:sz w:val="28"/>
          <w:szCs w:val="28"/>
        </w:rPr>
        <w:t xml:space="preserve"> и др.; сост. Ю. </w:t>
      </w:r>
      <w:proofErr w:type="spellStart"/>
      <w:r w:rsidRPr="008D4537">
        <w:rPr>
          <w:sz w:val="28"/>
          <w:szCs w:val="28"/>
        </w:rPr>
        <w:t>Дми-иев</w:t>
      </w:r>
      <w:proofErr w:type="spellEnd"/>
      <w:r w:rsidRPr="008D4537">
        <w:rPr>
          <w:sz w:val="28"/>
          <w:szCs w:val="28"/>
        </w:rPr>
        <w:t>. - М.: Детская литература, 1990. - 399 с: ил. - (Библиотечная серия).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>Колосов, А.М. Охрана животных России [Текст] / A.M. Колосов. - М.: Советская Россия, 1989.- 211с.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 xml:space="preserve">Красная книга Нижегородской области: в 2 т. Т. 1: Животные [Текст] / Г.А. Ануфриев и др. - Нижний Новгород: </w:t>
      </w:r>
      <w:proofErr w:type="spellStart"/>
      <w:r w:rsidRPr="008D4537">
        <w:rPr>
          <w:sz w:val="28"/>
          <w:szCs w:val="28"/>
        </w:rPr>
        <w:t>Принт</w:t>
      </w:r>
      <w:proofErr w:type="spellEnd"/>
      <w:r w:rsidRPr="008D4537">
        <w:rPr>
          <w:sz w:val="28"/>
          <w:szCs w:val="28"/>
        </w:rPr>
        <w:t>-Экспресс, 2003. - 379 с.</w:t>
      </w:r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 xml:space="preserve">Красная книга Нижегородской области: в 2 т. Т. 2: </w:t>
      </w:r>
      <w:proofErr w:type="gramStart"/>
      <w:r w:rsidRPr="008D4537">
        <w:rPr>
          <w:sz w:val="28"/>
          <w:szCs w:val="28"/>
        </w:rPr>
        <w:t>Сосудистые растения, водоросли, лишайники, грибы [Текст] / СВ. Бак-ка и др. - Нижний Новгород: [б. и.], 2005 - 328 с.</w:t>
      </w:r>
      <w:proofErr w:type="gramEnd"/>
    </w:p>
    <w:p w:rsidR="008D4537" w:rsidRPr="008D4537" w:rsidRDefault="008D4537" w:rsidP="008D4537">
      <w:pPr>
        <w:ind w:firstLine="567"/>
        <w:jc w:val="both"/>
        <w:rPr>
          <w:sz w:val="28"/>
          <w:szCs w:val="28"/>
        </w:rPr>
      </w:pPr>
      <w:proofErr w:type="spellStart"/>
      <w:r w:rsidRPr="008D4537">
        <w:rPr>
          <w:sz w:val="28"/>
          <w:szCs w:val="28"/>
        </w:rPr>
        <w:t>Морохин</w:t>
      </w:r>
      <w:proofErr w:type="spellEnd"/>
      <w:r w:rsidRPr="008D4537">
        <w:rPr>
          <w:sz w:val="28"/>
          <w:szCs w:val="28"/>
        </w:rPr>
        <w:t xml:space="preserve">, Н.8. И берег милый для меня [Текст] / Н.В. </w:t>
      </w:r>
      <w:proofErr w:type="spellStart"/>
      <w:r w:rsidRPr="008D4537">
        <w:rPr>
          <w:sz w:val="28"/>
          <w:szCs w:val="28"/>
        </w:rPr>
        <w:t>Морохин</w:t>
      </w:r>
      <w:proofErr w:type="spellEnd"/>
      <w:r w:rsidRPr="008D4537">
        <w:rPr>
          <w:sz w:val="28"/>
          <w:szCs w:val="28"/>
        </w:rPr>
        <w:t>.- Нижний Новгород: Просвещение, 1992.-239 с.</w:t>
      </w:r>
    </w:p>
    <w:p w:rsidR="005F2C8B" w:rsidRPr="00FA7475" w:rsidRDefault="008D4537" w:rsidP="008D4537">
      <w:pPr>
        <w:ind w:firstLine="567"/>
        <w:jc w:val="both"/>
        <w:rPr>
          <w:sz w:val="28"/>
          <w:szCs w:val="28"/>
        </w:rPr>
      </w:pPr>
      <w:r w:rsidRPr="008D4537">
        <w:rPr>
          <w:sz w:val="28"/>
          <w:szCs w:val="28"/>
        </w:rPr>
        <w:t>Они должны жить. Птицы [Текст] /авт.</w:t>
      </w:r>
      <w:r w:rsidR="0057613A">
        <w:rPr>
          <w:sz w:val="28"/>
          <w:szCs w:val="28"/>
        </w:rPr>
        <w:t xml:space="preserve"> </w:t>
      </w:r>
      <w:bookmarkStart w:id="0" w:name="_GoBack"/>
      <w:bookmarkEnd w:id="0"/>
      <w:r w:rsidRPr="008D4537">
        <w:rPr>
          <w:sz w:val="28"/>
          <w:szCs w:val="28"/>
        </w:rPr>
        <w:t>текста М.В.</w:t>
      </w:r>
      <w:r w:rsidR="0057613A">
        <w:rPr>
          <w:sz w:val="28"/>
          <w:szCs w:val="28"/>
        </w:rPr>
        <w:t xml:space="preserve"> </w:t>
      </w:r>
      <w:r w:rsidRPr="008D4537">
        <w:rPr>
          <w:sz w:val="28"/>
          <w:szCs w:val="28"/>
        </w:rPr>
        <w:t xml:space="preserve">Черкасова; </w:t>
      </w:r>
      <w:proofErr w:type="spellStart"/>
      <w:r w:rsidRPr="008D4537">
        <w:rPr>
          <w:sz w:val="28"/>
          <w:szCs w:val="28"/>
        </w:rPr>
        <w:t>худож</w:t>
      </w:r>
      <w:proofErr w:type="spellEnd"/>
      <w:r w:rsidRPr="008D4537">
        <w:rPr>
          <w:sz w:val="28"/>
          <w:szCs w:val="28"/>
        </w:rPr>
        <w:t>. В. Горбатов. - М.: Лесная промышленность, 1984. -58 с: ил.</w:t>
      </w:r>
    </w:p>
    <w:sectPr w:rsidR="005F2C8B" w:rsidRPr="00FA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75"/>
    <w:rsid w:val="004631B2"/>
    <w:rsid w:val="004677EF"/>
    <w:rsid w:val="0057613A"/>
    <w:rsid w:val="005D7DDD"/>
    <w:rsid w:val="005F2C8B"/>
    <w:rsid w:val="0085191B"/>
    <w:rsid w:val="008D4537"/>
    <w:rsid w:val="00A57AF8"/>
    <w:rsid w:val="00BD5962"/>
    <w:rsid w:val="00C2212C"/>
    <w:rsid w:val="00DF61C7"/>
    <w:rsid w:val="00F20415"/>
    <w:rsid w:val="00F412E6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10</cp:revision>
  <dcterms:created xsi:type="dcterms:W3CDTF">2017-05-19T04:23:00Z</dcterms:created>
  <dcterms:modified xsi:type="dcterms:W3CDTF">2017-05-19T04:51:00Z</dcterms:modified>
</cp:coreProperties>
</file>