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E63" w:rsidRDefault="00967E63" w:rsidP="00967E6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Ш.Ж.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Вахитов</w:t>
      </w:r>
      <w:proofErr w:type="spellEnd"/>
      <w:r w:rsidR="00383E4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A55FE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7A55FE" w:rsidRPr="00967E6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Немые свидетели истории»  </w:t>
      </w:r>
    </w:p>
    <w:p w:rsidR="00A52AAB" w:rsidRDefault="00A52AAB" w:rsidP="00967E6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Кто пр</w:t>
      </w:r>
      <w:r w:rsidR="006E37B5">
        <w:rPr>
          <w:rFonts w:ascii="Times New Roman" w:hAnsi="Times New Roman" w:cs="Times New Roman"/>
          <w:color w:val="000000" w:themeColor="text1"/>
          <w:sz w:val="24"/>
          <w:szCs w:val="24"/>
        </w:rPr>
        <w:t>оезжал по улице Красноармейской? 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ё название напомнило мне уроки истории учителя</w:t>
      </w:r>
      <w:r w:rsidR="006E37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школы № 3 Александры Васильевны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Орловой (Сухоруковой) о первых нелёгких годах становления молодой Советской республики. Кто же построил и когда назвали улицу именем Красной армии? Её корни идут от событий, происходивших в рыбацком посёлке Американка в далёком 1939 году. </w:t>
      </w:r>
      <w:r w:rsidR="00383E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постановлению Будёновского районного Совета, во исполнение секретного распоряжения НКВД к западу от озера Солёного для </w:t>
      </w:r>
      <w:r w:rsidR="006E37B5">
        <w:rPr>
          <w:rFonts w:ascii="Times New Roman" w:hAnsi="Times New Roman" w:cs="Times New Roman"/>
          <w:color w:val="000000" w:themeColor="text1"/>
          <w:sz w:val="24"/>
          <w:szCs w:val="24"/>
        </w:rPr>
        <w:t>размещения транзитного лагеря</w:t>
      </w:r>
      <w:r w:rsidR="00383E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заключённых был выделен земельный участок площадью 1885 гектаров. Перед на</w:t>
      </w:r>
      <w:r w:rsidR="006E37B5">
        <w:rPr>
          <w:rFonts w:ascii="Times New Roman" w:hAnsi="Times New Roman" w:cs="Times New Roman"/>
          <w:color w:val="000000" w:themeColor="text1"/>
          <w:sz w:val="24"/>
          <w:szCs w:val="24"/>
        </w:rPr>
        <w:t>чалом войны</w:t>
      </w:r>
      <w:r w:rsidR="00383E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окрестностях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3E47">
        <w:rPr>
          <w:rFonts w:ascii="Times New Roman" w:hAnsi="Times New Roman" w:cs="Times New Roman"/>
          <w:color w:val="000000" w:themeColor="text1"/>
          <w:sz w:val="24"/>
          <w:szCs w:val="24"/>
        </w:rPr>
        <w:t>Находки располагались четыре лагеря заключённых.</w:t>
      </w:r>
    </w:p>
    <w:p w:rsidR="00383E47" w:rsidRDefault="00383E47" w:rsidP="00967E6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Был организован Американский</w:t>
      </w:r>
      <w:r w:rsidR="006065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административный поселковый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Совет, названный в народе «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Адмг</w:t>
      </w:r>
      <w:r w:rsidR="006E37B5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родок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» - «Административный городок», который располагался на сопке, где позже находилось Приморское морское пароходство. В Находку потянулись составы с заключёнными: как с уголовниками, так и с</w:t>
      </w:r>
      <w:r w:rsidR="00F100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политическими, осуждёнными по 58 статье.</w:t>
      </w:r>
    </w:p>
    <w:p w:rsidR="00F100CC" w:rsidRDefault="000719CF" w:rsidP="00967E6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363</wp:posOffset>
            </wp:positionH>
            <wp:positionV relativeFrom="paragraph">
              <wp:posOffset>2490726</wp:posOffset>
            </wp:positionV>
            <wp:extent cx="5977255" cy="3823335"/>
            <wp:effectExtent l="0" t="0" r="4445" b="5715"/>
            <wp:wrapSquare wrapText="bothSides"/>
            <wp:docPr id="9" name="Рисунок 9" descr="D:\Рабочий стол\САЙТ\3009\Вахитов Шамиль Немые свидетели истории сайт\Вахитов Шамиль Немые свидетели истории сайт\Центральная площадь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САЙТ\3009\Вахитов Шамиль Немые свидетели истории сайт\Вахитов Шамиль Немые свидетели истории сайт\Центральная площадь фото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0CC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Реальной властью в посёлке обладал только политотдел НКВД </w:t>
      </w:r>
      <w:proofErr w:type="spellStart"/>
      <w:r w:rsidR="00F100CC">
        <w:rPr>
          <w:rFonts w:ascii="Times New Roman" w:hAnsi="Times New Roman" w:cs="Times New Roman"/>
          <w:color w:val="000000" w:themeColor="text1"/>
          <w:sz w:val="24"/>
          <w:szCs w:val="24"/>
        </w:rPr>
        <w:t>Дальстроя</w:t>
      </w:r>
      <w:proofErr w:type="spellEnd"/>
      <w:r w:rsidR="00F100CC">
        <w:rPr>
          <w:rFonts w:ascii="Times New Roman" w:hAnsi="Times New Roman" w:cs="Times New Roman"/>
          <w:color w:val="000000" w:themeColor="text1"/>
          <w:sz w:val="24"/>
          <w:szCs w:val="24"/>
        </w:rPr>
        <w:t>. Личные дела заключённых хранились в его сейфах и сопровождали их по этапу  вплоть до последних дн</w:t>
      </w:r>
      <w:bookmarkStart w:id="0" w:name="_GoBack"/>
      <w:bookmarkEnd w:id="0"/>
      <w:r w:rsidR="00F100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ей жизни. Место нахождения этого здания я нашёл по воспоминаниям заключённого Аркадия </w:t>
      </w:r>
      <w:proofErr w:type="spellStart"/>
      <w:r w:rsidR="00F100CC">
        <w:rPr>
          <w:rFonts w:ascii="Times New Roman" w:hAnsi="Times New Roman" w:cs="Times New Roman"/>
          <w:color w:val="000000" w:themeColor="text1"/>
          <w:sz w:val="24"/>
          <w:szCs w:val="24"/>
        </w:rPr>
        <w:t>Акцынова</w:t>
      </w:r>
      <w:proofErr w:type="spellEnd"/>
      <w:r w:rsidR="00F100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освобождённого в 1944 году.  В книге воспоминаний «По стерне босиком» он пишет: «И только оказавшись на вахте в проходной, подписывая суровую бумагу о неразглашении всего увиденного </w:t>
      </w:r>
      <w:r w:rsidR="00DB27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пережитого, получив справку с направлением в распоряжение политотдела НКВД </w:t>
      </w:r>
      <w:proofErr w:type="spellStart"/>
      <w:r w:rsidR="00DB27DC">
        <w:rPr>
          <w:rFonts w:ascii="Times New Roman" w:hAnsi="Times New Roman" w:cs="Times New Roman"/>
          <w:color w:val="000000" w:themeColor="text1"/>
          <w:sz w:val="24"/>
          <w:szCs w:val="24"/>
        </w:rPr>
        <w:t>Дальстроя</w:t>
      </w:r>
      <w:proofErr w:type="spellEnd"/>
      <w:r w:rsidR="00DB27DC">
        <w:rPr>
          <w:rFonts w:ascii="Times New Roman" w:hAnsi="Times New Roman" w:cs="Times New Roman"/>
          <w:color w:val="000000" w:themeColor="text1"/>
          <w:sz w:val="24"/>
          <w:szCs w:val="24"/>
        </w:rPr>
        <w:t>, наконец</w:t>
      </w:r>
      <w:r w:rsidR="002F7B2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B27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поверил, что мучительные годы остались позади. В голове шумело, что-то говорил опер, а я уже спускался с крыльца на большую дорогу. Туда и сюда шли какие-то люди, но я их не замечал, мыслей не было никаких, я спешил уйти подальше, порвать нить, ещё связывающую с лагерем. Дорога спускалась в посёлок к берегу моря, где был дру</w:t>
      </w:r>
      <w:r w:rsidR="00F12D64">
        <w:rPr>
          <w:rFonts w:ascii="Times New Roman" w:hAnsi="Times New Roman" w:cs="Times New Roman"/>
          <w:color w:val="000000" w:themeColor="text1"/>
          <w:sz w:val="24"/>
          <w:szCs w:val="24"/>
        </w:rPr>
        <w:t>гой мир. Перевалив через бугор, я оглянулся – ни лагеря, ни вышек не было! Впереди простирались поля, перелески, вдали блестел полосой залив, и силуэтом вставали деревянные большие строения».</w:t>
      </w:r>
      <w:r w:rsidR="00DB27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7E3579" w:rsidRDefault="007E3579" w:rsidP="00967E6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На фото 1939 года хорошо видно строительство домов по улице Деловой (переименованной в 1974 году в улицу Портовую) – трёхэтажного кирпичного дома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(сейчас именуемого «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Сучанский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магазин» и двух деревянных больших домов (Портовая, № 14, 16).</w:t>
      </w:r>
    </w:p>
    <w:p w:rsidR="007E3579" w:rsidRDefault="007E3579" w:rsidP="00967E6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Активное строительство домов являлось крайней необходимостью для проживания семей офицеров политотдела НКВД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Дальстроя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Одновременно строились дома на улице Красноармейской. Наименование улицам  руководство политотдела НКВД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Дальстроя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могло только с чисто революционным и пролетарским уклоном: Красноармейская, Линейная.</w:t>
      </w:r>
    </w:p>
    <w:p w:rsidR="00A52AAB" w:rsidRDefault="00D94CB8" w:rsidP="00967E6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Можно с полной уверенностью сказать, что здание сегодняшнего «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Сучанского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магазина» и было политотделом НКВД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Дальстроя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который имел солидный штат офицеров НКВД для работы с документами заключённых, которых иной раз доходило до 100 тысяч заключённых человек в лагерях. Отправка в Магадан производилась здесь же, в гавани, с пирса на судно. </w:t>
      </w:r>
    </w:p>
    <w:p w:rsidR="005D3F67" w:rsidRDefault="00D94CB8" w:rsidP="00967E6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Если мы кинем взглядом сохранившиеся около озера Солёного дома, то обнаружим несколько зданий двоенной постройки.</w:t>
      </w:r>
      <w:r w:rsidR="005D3F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Это дом на улице Школьной, 8 (сегодня в нём расположен ЗАГС). Скорее всего, этот дом в начале 40-х годов прошлого века был гостиницей для проживания командированных, проверяющих комиссий, так как рядом не располагалось ни одного кирпичного здания для проживания семей офицеров, ни одной казармы для солдат.</w:t>
      </w:r>
    </w:p>
    <w:p w:rsidR="00C764ED" w:rsidRDefault="000719CF" w:rsidP="00967E6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3431540" cy="2757170"/>
            <wp:effectExtent l="0" t="0" r="0" b="5080"/>
            <wp:wrapSquare wrapText="bothSides"/>
            <wp:docPr id="10" name="Рисунок 10" descr="D:\Рабочий стол\САЙТ\3009\Вахитов Шамиль Немые свидетели истории сайт\Вахитов Шамиль Немые свидетели истории сайт\Конец 40-х годов вид на Центральную площа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САЙТ\3009\Вахитов Шамиль Немые свидетели истории сайт\Вахитов Шамиль Немые свидетели истории сайт\Конец 40-х годов вид на Центральную площад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F6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После смерти Сталина в 1953 году началась ликвидация лагерей. Здание по улице Школьной, 8, было передано городскому комитету КПСС, и в нём стали проживать работники аппарата ГК КПСС, рядом с местом работы. Так же не было необходимости содержать большое здание  политотдела НКВД </w:t>
      </w:r>
      <w:proofErr w:type="spellStart"/>
      <w:r w:rsidR="005D3F67">
        <w:rPr>
          <w:rFonts w:ascii="Times New Roman" w:hAnsi="Times New Roman" w:cs="Times New Roman"/>
          <w:color w:val="000000" w:themeColor="text1"/>
          <w:sz w:val="24"/>
          <w:szCs w:val="24"/>
        </w:rPr>
        <w:t>Дальстроя</w:t>
      </w:r>
      <w:proofErr w:type="spellEnd"/>
      <w:r w:rsidR="005D3F67">
        <w:rPr>
          <w:rFonts w:ascii="Times New Roman" w:hAnsi="Times New Roman" w:cs="Times New Roman"/>
          <w:color w:val="000000" w:themeColor="text1"/>
          <w:sz w:val="24"/>
          <w:szCs w:val="24"/>
        </w:rPr>
        <w:t>, поэтому для сотрудников Комитета государственной безопасности было построено в этом же районе другое здание. Освободившееся здание было отдано морскому торговому порту и заселено семьями работников порта.</w:t>
      </w:r>
    </w:p>
    <w:p w:rsidR="001F6F91" w:rsidRDefault="00C764ED" w:rsidP="00967E6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В районе сегодняшнего торгового центра «Кант» сохранился целый ансамбль двухэтажных </w:t>
      </w:r>
      <w:r w:rsidR="008B29AF">
        <w:rPr>
          <w:rFonts w:ascii="Times New Roman" w:hAnsi="Times New Roman" w:cs="Times New Roman"/>
          <w:color w:val="000000" w:themeColor="text1"/>
          <w:sz w:val="24"/>
          <w:szCs w:val="24"/>
        </w:rPr>
        <w:t>зданий, предназначенных как для проживания семей офицеров НКВД, выполняющих охрану транзитного лагеря, так и для солдат внутренних войск. Сегодня это дома на улице Линейной, 1-а, 2-а, 3-а, 8-а.</w:t>
      </w:r>
      <w:r w:rsidR="007F2F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Здания настолько хорошо сохранились, что сейчас выполняют хозяйственную роль, располагая в себе банки, магазины, сберкассы, офисы. </w:t>
      </w:r>
      <w:r w:rsidR="001942D7">
        <w:rPr>
          <w:rFonts w:ascii="Times New Roman" w:hAnsi="Times New Roman" w:cs="Times New Roman"/>
          <w:color w:val="000000" w:themeColor="text1"/>
          <w:sz w:val="24"/>
          <w:szCs w:val="24"/>
        </w:rPr>
        <w:t>Нынешние хозяева облагородили их современ</w:t>
      </w:r>
      <w:r w:rsidR="006065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ными отделочными материалами, и </w:t>
      </w:r>
      <w:r w:rsidR="001942D7">
        <w:rPr>
          <w:rFonts w:ascii="Times New Roman" w:hAnsi="Times New Roman" w:cs="Times New Roman"/>
          <w:color w:val="000000" w:themeColor="text1"/>
          <w:sz w:val="24"/>
          <w:szCs w:val="24"/>
        </w:rPr>
        <w:t>выглядят дома сейчас достойно.</w:t>
      </w:r>
    </w:p>
    <w:p w:rsidR="00C430AD" w:rsidRDefault="001F6F91" w:rsidP="00967E6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Красная армия была переименована приказом Верховного Главнокомандующего Сталина в Советскую Армию в 1943 году с введением новой формы одежды, погон и звёзд на погоны для различия званий офицеров.</w:t>
      </w:r>
    </w:p>
    <w:p w:rsidR="000719CF" w:rsidRDefault="00C430AD" w:rsidP="000719C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Сегодня </w:t>
      </w:r>
      <w:r w:rsidR="008B29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наша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улица Красноармейская сохранилась в виде пяти зданий. На Красноармейской, 4, в течение нескольких десятилетий работает Станция скорой медицинской помощи. Дома № 1, 3, 5 стоят на крепких фундаментах, не имеют никаких трещин, даже сохранили родную штукатурку. </w:t>
      </w:r>
    </w:p>
    <w:p w:rsidR="000719CF" w:rsidRDefault="009116D2" w:rsidP="000719C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Мне удалось встретиться со старожилом города Раисой Степановной Чертовой, родившейся 26 мая 1941 года в роддоме на мысе Астафьева: </w:t>
      </w:r>
    </w:p>
    <w:p w:rsidR="000719CF" w:rsidRDefault="009116D2" w:rsidP="000719C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«Мой отец Чертов Степан Петрович, 1911 г.р., проходил срочную военную службу в 1935 году в Красной армии водителем автомобиля на батарее № 905, располагавшейся в районе бухты Тунгус. </w:t>
      </w:r>
    </w:p>
    <w:p w:rsidR="00812A87" w:rsidRDefault="009116D2" w:rsidP="00C430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A03A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1939 году он был переведён </w:t>
      </w:r>
      <w:proofErr w:type="gramStart"/>
      <w:r w:rsidR="00A03A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06572">
        <w:rPr>
          <w:rFonts w:ascii="Times New Roman" w:hAnsi="Times New Roman" w:cs="Times New Roman"/>
          <w:color w:val="000000" w:themeColor="text1"/>
          <w:sz w:val="24"/>
          <w:szCs w:val="24"/>
        </w:rPr>
        <w:t>политотдел</w:t>
      </w:r>
      <w:proofErr w:type="gramEnd"/>
      <w:r w:rsidR="00A03A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НКВД </w:t>
      </w:r>
      <w:proofErr w:type="spellStart"/>
      <w:r w:rsidR="00A03A29">
        <w:rPr>
          <w:rFonts w:ascii="Times New Roman" w:hAnsi="Times New Roman" w:cs="Times New Roman"/>
          <w:color w:val="000000" w:themeColor="text1"/>
          <w:sz w:val="24"/>
          <w:szCs w:val="24"/>
        </w:rPr>
        <w:t>Дальстроя</w:t>
      </w:r>
      <w:proofErr w:type="spellEnd"/>
      <w:r w:rsidR="00A03A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качестве личного водителя начальника этого отдела товарища </w:t>
      </w:r>
      <w:proofErr w:type="spellStart"/>
      <w:r w:rsidR="00A03A29">
        <w:rPr>
          <w:rFonts w:ascii="Times New Roman" w:hAnsi="Times New Roman" w:cs="Times New Roman"/>
          <w:color w:val="000000" w:themeColor="text1"/>
          <w:sz w:val="24"/>
          <w:szCs w:val="24"/>
        </w:rPr>
        <w:t>Гостева</w:t>
      </w:r>
      <w:proofErr w:type="spellEnd"/>
      <w:r w:rsidR="00A03A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209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Работал С.П. Чертов на американском джипе «Додж». Семье</w:t>
      </w:r>
      <w:r w:rsidR="00E90B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Черт</w:t>
      </w:r>
      <w:r w:rsidR="00120927">
        <w:rPr>
          <w:rFonts w:ascii="Times New Roman" w:hAnsi="Times New Roman" w:cs="Times New Roman"/>
          <w:color w:val="000000" w:themeColor="text1"/>
          <w:sz w:val="24"/>
          <w:szCs w:val="24"/>
        </w:rPr>
        <w:t>ова С.П. осенью 1939 года была выделена комната для проживания в доме № 4 по улице Красноармейской, где проживали до 1948 года, и семьёй с тремя детьми переехали жить в построенный дом в районе улицы Пограничной.</w:t>
      </w:r>
      <w:r w:rsidR="00E90B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Участник войны с </w:t>
      </w:r>
      <w:proofErr w:type="gramStart"/>
      <w:r w:rsidR="00E90B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Японией </w:t>
      </w:r>
      <w:r w:rsidR="001209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90BFA">
        <w:rPr>
          <w:rFonts w:ascii="Times New Roman" w:hAnsi="Times New Roman" w:cs="Times New Roman"/>
          <w:color w:val="000000" w:themeColor="text1"/>
          <w:sz w:val="24"/>
          <w:szCs w:val="24"/>
        </w:rPr>
        <w:t>С.П.</w:t>
      </w:r>
      <w:proofErr w:type="gramEnd"/>
      <w:r w:rsidR="00E90B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Чертов демобилизовался в 1946 году и вернулся к мирному труду. Многие молодые мужчины-фронтовики, вернувшись с фронта, </w:t>
      </w:r>
      <w:r w:rsidR="001209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90B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создавали семьи, обзаводились детьми, строили </w:t>
      </w:r>
      <w:proofErr w:type="spellStart"/>
      <w:r w:rsidR="00E90BFA">
        <w:rPr>
          <w:rFonts w:ascii="Times New Roman" w:hAnsi="Times New Roman" w:cs="Times New Roman"/>
          <w:color w:val="000000" w:themeColor="text1"/>
          <w:sz w:val="24"/>
          <w:szCs w:val="24"/>
        </w:rPr>
        <w:t>шлаколитые</w:t>
      </w:r>
      <w:proofErr w:type="spellEnd"/>
      <w:r w:rsidR="00E90B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дома. Государство создавало все благоприятные условия для строительства. И сейчас окраины нашего города Находки застроены этими одноэтажными домами послевоенной постройки. Первый начальник политотдела НКВД </w:t>
      </w:r>
      <w:proofErr w:type="spellStart"/>
      <w:r w:rsidR="00E90BFA">
        <w:rPr>
          <w:rFonts w:ascii="Times New Roman" w:hAnsi="Times New Roman" w:cs="Times New Roman"/>
          <w:color w:val="000000" w:themeColor="text1"/>
          <w:sz w:val="24"/>
          <w:szCs w:val="24"/>
        </w:rPr>
        <w:t>Дальстроя</w:t>
      </w:r>
      <w:proofErr w:type="spellEnd"/>
      <w:r w:rsidR="00E90B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- </w:t>
      </w:r>
      <w:proofErr w:type="spellStart"/>
      <w:r w:rsidR="00E90BFA">
        <w:rPr>
          <w:rFonts w:ascii="Times New Roman" w:hAnsi="Times New Roman" w:cs="Times New Roman"/>
          <w:color w:val="000000" w:themeColor="text1"/>
          <w:sz w:val="24"/>
          <w:szCs w:val="24"/>
        </w:rPr>
        <w:t>Гостев</w:t>
      </w:r>
      <w:proofErr w:type="spellEnd"/>
      <w:r w:rsidR="00E90B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жил в доме № 1 по улице Красноармейской с женой и </w:t>
      </w:r>
      <w:proofErr w:type="spellStart"/>
      <w:r w:rsidR="00E90BFA">
        <w:rPr>
          <w:rFonts w:ascii="Times New Roman" w:hAnsi="Times New Roman" w:cs="Times New Roman"/>
          <w:color w:val="000000" w:themeColor="text1"/>
          <w:sz w:val="24"/>
          <w:szCs w:val="24"/>
        </w:rPr>
        <w:t>дочерьми</w:t>
      </w:r>
      <w:proofErr w:type="spellEnd"/>
      <w:r w:rsidR="00E90B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Наташей и Нонной. </w:t>
      </w:r>
      <w:r w:rsidR="00812A87">
        <w:rPr>
          <w:rFonts w:ascii="Times New Roman" w:hAnsi="Times New Roman" w:cs="Times New Roman"/>
          <w:color w:val="000000" w:themeColor="text1"/>
          <w:sz w:val="24"/>
          <w:szCs w:val="24"/>
        </w:rPr>
        <w:t>Он дал название улице Красноармейской (почтовый адрес)</w:t>
      </w:r>
      <w:r w:rsidR="00E90BF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12A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A1B55" w:rsidRDefault="000719CF" w:rsidP="00C430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1454150</wp:posOffset>
            </wp:positionV>
            <wp:extent cx="5916295" cy="3229610"/>
            <wp:effectExtent l="0" t="0" r="8255" b="8890"/>
            <wp:wrapSquare wrapText="bothSides"/>
            <wp:docPr id="5" name="Рисунок 5" descr="D:\Рабочий стол\САЙТ\3009\Вахитов Шамиль Немые свидетели истории сайт\Вахитов Шамиль Немые свидетели истории сайт\Район Кинотехник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САЙТ\3009\Вахитов Шамиль Немые свидетели истории сайт\Вахитов Шамиль Немые свидетели истории сайт\Район Кинотехникум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A87">
        <w:rPr>
          <w:rFonts w:ascii="Times New Roman" w:hAnsi="Times New Roman" w:cs="Times New Roman"/>
          <w:color w:val="000000" w:themeColor="text1"/>
          <w:sz w:val="24"/>
          <w:szCs w:val="24"/>
        </w:rPr>
        <w:t>В 40-50-х годах 20-го века в жилом посёлке обязательно строился Дом культуры для проведения торжественных мероприятий, концертов, просмотра кинофильмов. Такой дом был построен на улице Красноармейской, № 2. В пятидесятых годах в нём располагалось учебное заведение – Кинотехникум, выпускающий механиков для эксплуатации аппаратов для проката кинофильмов. Остановка автобусов долгие годы объявлялась как  «Кинотехникум». Далее в этом здании располагались городской исполнительный комитет администрации города, городской отдел внутренних дел, банк Приморского морского пароходства.</w:t>
      </w:r>
    </w:p>
    <w:p w:rsidR="00211F50" w:rsidRDefault="00DA1B55" w:rsidP="00C430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бухте Находка, на мысе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Линдгольма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 декабря 1934 года начала создаваться и базироваться 5 морская бригада подводных лодок под командованием капитан-лейтенанта Георгия Никитича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Холостякова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84E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Капитальные кирпичные дома для проживания тогда могли позволить строить только воинские части. Жильё располагалось рядом с местом работы. Военные моряки назвали улицы (почтовый адрес) фамилиями морских адмиралов, героев морских сражений: Нахимова, Макарова. И сегодня продолжают крепко стоять на своих фундаментах дома, построенные краснофлотцами. Это дома улицы Макарова, 5, 7, 9, 15, улицы Астафьева, 3, 5, 15.   </w:t>
      </w:r>
    </w:p>
    <w:p w:rsidR="006C6732" w:rsidRDefault="00211F50" w:rsidP="00C430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находкинцы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, должны гордиться, что тихоокеанский военно-морской флот создавался у нас в бухте Находка.</w:t>
      </w:r>
      <w:r w:rsidR="000859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Ведь именно Г.Н. Холостяков привёл в декабре 1934 </w:t>
      </w:r>
      <w:r w:rsidR="0008596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года первые две подводные лодки, построил первые причалы, каменные дома, родильный дом, которые стоял на мысе Астафьева.</w:t>
      </w:r>
    </w:p>
    <w:p w:rsidR="005C4219" w:rsidRDefault="006C6732" w:rsidP="00C430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Во время взрыва парохода «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Дальстрой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» 24 июля 1946 года фундамент родильного дома треснул, но продолжал выполнять свою работу.</w:t>
      </w:r>
      <w:r w:rsidR="005A17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этом роддоме в 1947 году родились мои одноклассницы Валя Ткаченко и Надя </w:t>
      </w:r>
      <w:proofErr w:type="spellStart"/>
      <w:r w:rsidR="005A1708">
        <w:rPr>
          <w:rFonts w:ascii="Times New Roman" w:hAnsi="Times New Roman" w:cs="Times New Roman"/>
          <w:color w:val="000000" w:themeColor="text1"/>
          <w:sz w:val="24"/>
          <w:szCs w:val="24"/>
        </w:rPr>
        <w:t>Япринцева</w:t>
      </w:r>
      <w:proofErr w:type="spellEnd"/>
      <w:r w:rsidR="005A1708">
        <w:rPr>
          <w:rFonts w:ascii="Times New Roman" w:hAnsi="Times New Roman" w:cs="Times New Roman"/>
          <w:color w:val="000000" w:themeColor="text1"/>
          <w:sz w:val="24"/>
          <w:szCs w:val="24"/>
        </w:rPr>
        <w:t>. В 1954 году роддом был снесён как аварийное здание.</w:t>
      </w:r>
    </w:p>
    <w:p w:rsidR="002A6274" w:rsidRDefault="00D10877" w:rsidP="00C430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3398520</wp:posOffset>
            </wp:positionH>
            <wp:positionV relativeFrom="paragraph">
              <wp:posOffset>33020</wp:posOffset>
            </wp:positionV>
            <wp:extent cx="2537460" cy="1828800"/>
            <wp:effectExtent l="0" t="0" r="0" b="0"/>
            <wp:wrapSquare wrapText="bothSides"/>
            <wp:docPr id="1" name="Рисунок 1" descr="D:\Рабочий стол\САЙТ\3009\Вахитов Шамиль Немые свидетели истории сайт\Вахитов Шамиль Немые свидетели истории сайт\Мыс.1938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АЙТ\3009\Вахитов Шамиль Немые свидетели истории сайт\Вахитов Шамиль Немые свидетели истории сайт\Мыс.1938 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219">
        <w:rPr>
          <w:rFonts w:ascii="Times New Roman" w:hAnsi="Times New Roman" w:cs="Times New Roman"/>
          <w:color w:val="000000" w:themeColor="text1"/>
          <w:sz w:val="24"/>
          <w:szCs w:val="24"/>
        </w:rPr>
        <w:t>В 80-х годах прошлого века на мысе Астафьева началось строительство жилого микрорайона для работников строящейся жестяно-баночной фабрики. Необходимо было снести несколько домов постройки 1936-1938 годов. Мощный японский бульдозер «</w:t>
      </w:r>
      <w:proofErr w:type="spellStart"/>
      <w:r w:rsidR="005C4219">
        <w:rPr>
          <w:rFonts w:ascii="Times New Roman" w:hAnsi="Times New Roman" w:cs="Times New Roman"/>
          <w:color w:val="000000" w:themeColor="text1"/>
          <w:sz w:val="24"/>
          <w:szCs w:val="24"/>
        </w:rPr>
        <w:t>Коматцу</w:t>
      </w:r>
      <w:proofErr w:type="spellEnd"/>
      <w:r w:rsidR="005C4219">
        <w:rPr>
          <w:rFonts w:ascii="Times New Roman" w:hAnsi="Times New Roman" w:cs="Times New Roman"/>
          <w:color w:val="000000" w:themeColor="text1"/>
          <w:sz w:val="24"/>
          <w:szCs w:val="24"/>
        </w:rPr>
        <w:t>» не смог взять с первого раза кирпичную кладку дома толщиной 60 сантиметров.</w:t>
      </w:r>
      <w:r w:rsidR="003108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сопке напротив нынешней </w:t>
      </w:r>
      <w:r w:rsidR="005A17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12A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10882">
        <w:rPr>
          <w:rFonts w:ascii="Times New Roman" w:hAnsi="Times New Roman" w:cs="Times New Roman"/>
          <w:color w:val="000000" w:themeColor="text1"/>
          <w:sz w:val="24"/>
          <w:szCs w:val="24"/>
        </w:rPr>
        <w:t>жестяно-баночной фабрики стоит здание – бывшая баня моряков-подводников</w:t>
      </w:r>
      <w:r w:rsidR="002A627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B29AF" w:rsidRDefault="002A6274" w:rsidP="00C430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Поднимаясь по улице Сенявина до улицы Лазарева, повернув направо в самом начале улицы, в сопке можно обнаружить бетонную ёмкость на 500 литров, сделанную японскими военнопленными</w:t>
      </w:r>
      <w:r w:rsidR="0031088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Ёмкость заполнялась насосами водой и далее под собственным давлением, самотёком, по трубам обеспечивала водой жилые дома по улицам Северная, Парковая, Лермонтова, Тимирязева. Рядом, выше улицы Тургенева, располагалось захоронение умерших в инфекционной больнице японских военнопленных в количестве 583 человека.</w:t>
      </w:r>
    </w:p>
    <w:p w:rsidR="002A6274" w:rsidRDefault="000719CF" w:rsidP="00C430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11512</wp:posOffset>
            </wp:positionV>
            <wp:extent cx="3004820" cy="2137410"/>
            <wp:effectExtent l="0" t="0" r="5080" b="0"/>
            <wp:wrapSquare wrapText="bothSides"/>
            <wp:docPr id="6" name="Рисунок 6" descr="D:\Рабочий стол\САЙТ\3009\Вахитов Шамиль Немые свидетели истории сайт\Вахитов Шамиль Немые свидетели истории сайт\1949 улицы Парковая и Севе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САЙТ\3009\Вахитов Шамиль Немые свидетели истории сайт\Вахитов Шамиль Немые свидетели истории сайт\1949 улицы Парковая и Северн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274">
        <w:rPr>
          <w:rFonts w:ascii="Times New Roman" w:hAnsi="Times New Roman" w:cs="Times New Roman"/>
          <w:color w:val="000000" w:themeColor="text1"/>
          <w:sz w:val="24"/>
          <w:szCs w:val="24"/>
        </w:rPr>
        <w:t>Госпиталь находился в довоенной поликлинике, расположенной за зданием Дальневосточного мореходного училища. Потом там долгое время существовал детский сад № 25 морского рыбного порта, сейчас – детское учебное заведение «Лидер-2».</w:t>
      </w:r>
      <w:r w:rsidR="00297A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Первым смотрителем японского кладбища с 1946 года был </w:t>
      </w:r>
      <w:proofErr w:type="spellStart"/>
      <w:r w:rsidR="00297AF4">
        <w:rPr>
          <w:rFonts w:ascii="Times New Roman" w:hAnsi="Times New Roman" w:cs="Times New Roman"/>
          <w:color w:val="000000" w:themeColor="text1"/>
          <w:sz w:val="24"/>
          <w:szCs w:val="24"/>
        </w:rPr>
        <w:t>Алексюк</w:t>
      </w:r>
      <w:proofErr w:type="spellEnd"/>
      <w:r w:rsidR="00297A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Максим Устинович (1896-1960) с супругой Матрёной Прокопьевной. У них была дочь Вера (1925 г.р.), которая вышла замуж, родила дочь Татьяну (1947 г.р.), сына Сергея (1950 г.р.).  Первые годы, работала смотрителем, жили в землянке рядом с кладбищем. В 1948 году построили небольшую времянку, которая простояла более 20 лет.  Затем семья Захаровой Веры Максимовны построила хороший дом, где жили долгие годы.</w:t>
      </w:r>
    </w:p>
    <w:p w:rsidR="006C6E82" w:rsidRDefault="006C6E82" w:rsidP="00C430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 же смотрителями за японским кладбищем был Овечки Александр – с 1960 по 1973 годы;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Господарик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Василий Остапович – с 1983 по 2000 годы. Сейчас смотрителем за мемориальным сооружением является внучка Доги Елены Ефимовны – Ольга Васильевна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Шаврина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проживающая по улице Тургенева. </w:t>
      </w:r>
    </w:p>
    <w:p w:rsidR="00F93A98" w:rsidRDefault="006C6E82" w:rsidP="00C430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Кладбище представляло собой участок земли, огороженной забором из штакетника. На всех могилах стояли небольшие деревянные столбики с набором цифр и надписями на японском языке. Посреди кладбища стояла небольшая белая плита. Там был захоронен офицер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Квантунской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армии. Территория кладбища всегда была чистая, выкошенная от травы.</w:t>
      </w:r>
    </w:p>
    <w:p w:rsidR="006C6E82" w:rsidRDefault="00F93A98" w:rsidP="00C430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BD58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1960 году проездом в Москву в Находку на теплоходе прибыла японская делегация. Члены делегации посетили кладбище, на каждую могилу японцы положили в небольших полиэтиленовых пакетах соль, сахар, яблоки, виноград и зажгли поминальные свечи. Улица Сенявина, которая вела к японскому кладбищу,  в то время была грунтовая, </w:t>
      </w:r>
      <w:r w:rsidR="00BD583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вся в ухабах и рытвинах. В Москве японская делегация высказала своё мнение Н.С. Хрущёву о состоянии дороги к захоронениям. И вскоре, через три месяца, улица Сенявина была отремонтирована с укладкой асфальтового покрытия.</w:t>
      </w:r>
      <w:r w:rsidR="006C6E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15E56" w:rsidRDefault="00CF3CAD" w:rsidP="00C430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2004 году по согласованию правительств России и Японии японская сторона произвела эксгумацию</w:t>
      </w:r>
      <w:r w:rsidR="003770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 останки японских военнопленных были вывезены в Японию.</w:t>
      </w:r>
      <w:r w:rsidR="00937B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Руководство города решило увековечить память о бывшем захоронении военнопленных  для посещения иностранными делегациями.</w:t>
      </w:r>
      <w:r w:rsidR="000F4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Сейчас там, на небольшом участке земли, создан памятный мемориал.</w:t>
      </w:r>
    </w:p>
    <w:p w:rsidR="00CF3CAD" w:rsidRDefault="00B15E56" w:rsidP="00C430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Проезжая по дороге к Центральному универмагу со стороны Рыбного порта, на склоне между Находкинским СРЗ и рыбным поротом видны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остатки  армейской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хлебопекарни, которая централизованно снабжала горячим хлебом в 30-50-х годах прошлого века все воинские части, расположенные в черте посёлка Находка, а также обеспечивала продажу свежего хлеба гражданскому населению.</w:t>
      </w:r>
      <w:r w:rsidR="00B974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Это был первый хлебозавод в посёлке Находка.</w:t>
      </w:r>
      <w:r w:rsidR="00CF3C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88611B" w:rsidRDefault="0088611B" w:rsidP="00C430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Проезжая дальше к остановке «Заводская», слева просматривается хорошо сохранившееся здание – бывшая казарма (Молодёжная, 1) воинской части морских торпедных катеров, базировавшихся на территории Находкинского СРЗ.</w:t>
      </w:r>
      <w:r w:rsidR="002721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 помню, в 1956 году рядом с с</w:t>
      </w:r>
      <w:r w:rsidR="003770C5">
        <w:rPr>
          <w:rFonts w:ascii="Times New Roman" w:hAnsi="Times New Roman" w:cs="Times New Roman"/>
          <w:color w:val="000000" w:themeColor="text1"/>
          <w:sz w:val="24"/>
          <w:szCs w:val="24"/>
        </w:rPr>
        <w:t>охранившейся до наших дней берез</w:t>
      </w:r>
      <w:r w:rsidR="002721EB">
        <w:rPr>
          <w:rFonts w:ascii="Times New Roman" w:hAnsi="Times New Roman" w:cs="Times New Roman"/>
          <w:color w:val="000000" w:themeColor="text1"/>
          <w:sz w:val="24"/>
          <w:szCs w:val="24"/>
        </w:rPr>
        <w:t>овой</w:t>
      </w:r>
      <w:r w:rsidR="003770C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721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стоял КПП и часовой с винтовкой СКС.</w:t>
      </w:r>
    </w:p>
    <w:p w:rsidR="00655DD1" w:rsidRDefault="002721EB" w:rsidP="00C430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хорошо сохранившихся домах № 10-14 улицы Нахимовской, построенных в сороковых годах 20-го века, проживали семьи офицеров воинской части морской радиолокационной станции, располагавшейся в районе нынешней улицы Горького.</w:t>
      </w:r>
    </w:p>
    <w:p w:rsidR="00655DD1" w:rsidRDefault="00655DD1" w:rsidP="00C430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вершине подъёма между остановками Заводская и Ленинская справа видны остатки дороги, по которой долгие годы ездили автотранспорт посёлка Находка, грузовые такси ГАЗ-51 с деревянными сиденьями, закрытым тентом и лестницей для посадки пассажиров. Клубы пыли всегда стояли на дороге. Сейчас на остатках прежней дороги стоят рекламные щиты. Это дорога просуществовала до конца пятидесятых годов прошлого века.</w:t>
      </w:r>
    </w:p>
    <w:p w:rsidR="00022F13" w:rsidRDefault="000719CF" w:rsidP="00C430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2944495" cy="1931670"/>
            <wp:effectExtent l="0" t="0" r="8255" b="0"/>
            <wp:wrapSquare wrapText="bothSides"/>
            <wp:docPr id="7" name="Рисунок 7" descr="D:\Рабочий стол\САЙТ\3009\Вахитов Шамиль Немые свидетели истории сайт\Вахитов Шамиль Немые свидетели истории сайт\DSC0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САЙТ\3009\Вахитов Шамиль Немые свидетели истории сайт\Вахитов Шамиль Немые свидетели истории сайт\DSC027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D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EA3192">
        <w:rPr>
          <w:rFonts w:ascii="Times New Roman" w:hAnsi="Times New Roman" w:cs="Times New Roman"/>
          <w:color w:val="000000" w:themeColor="text1"/>
          <w:sz w:val="24"/>
          <w:szCs w:val="24"/>
        </w:rPr>
        <w:t>начале самой главной улицы прошлого века в городе Находка – Ленинской на Якорной площади стоят два судовых якоря с установленными памятными табличками. Один якорь был установлен в честь преобразования рабочего посёлка Находка указом правительства от 18 мая 1950 года, в город краевого подчинения. Другой якорь установлен в честь открытия бухты Находка в 1859 году, только дата открытия стоит 29 июня.</w:t>
      </w:r>
      <w:r w:rsidR="007819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 всех исторических документах, включая судовой журнал </w:t>
      </w:r>
      <w:proofErr w:type="spellStart"/>
      <w:r w:rsidR="00781941">
        <w:rPr>
          <w:rFonts w:ascii="Times New Roman" w:hAnsi="Times New Roman" w:cs="Times New Roman"/>
          <w:color w:val="000000" w:themeColor="text1"/>
          <w:sz w:val="24"/>
          <w:szCs w:val="24"/>
        </w:rPr>
        <w:t>пароходо</w:t>
      </w:r>
      <w:proofErr w:type="spellEnd"/>
      <w:r w:rsidR="00781941">
        <w:rPr>
          <w:rFonts w:ascii="Times New Roman" w:hAnsi="Times New Roman" w:cs="Times New Roman"/>
          <w:color w:val="000000" w:themeColor="text1"/>
          <w:sz w:val="24"/>
          <w:szCs w:val="24"/>
        </w:rPr>
        <w:t>-корвета «Америка», стоит дата открытия бухты Находка – 18 июня 1859 года.</w:t>
      </w:r>
    </w:p>
    <w:p w:rsidR="00E0438A" w:rsidRDefault="00022F13" w:rsidP="00C430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Это цифровое несоответствие на якоре вносит путаницу в историческое событие открытия бухты. Город посещают многочисленные туристы, жители города знают историю, студенты, учащиеся ищут правду в интернете. Может быть, найдётся состоятельный бизнесмен-историк, который с разрешения отдела культуры администрации города, заменит эти две цифры, и восторжествует истина.</w:t>
      </w:r>
    </w:p>
    <w:p w:rsidR="00532C63" w:rsidRDefault="00E0438A" w:rsidP="00C430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фотографии 1941 года хорошо просматривается лагерь «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Транзитка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с чётко расположенными бараками. Через Находкинский пересылочный лагерь сотни тысяч заключённых были пароходами отправлены на Колыму. Среди них были: Георгий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Жженов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популярный киноактёр, народный артист СССР; Александр Горбатов – будущий Герой Советского Союза, талантливый генерал Великой Отечественной войны, будущий замминистра обороны СССР; Вадим Козин – лучший тенор Советского Союза,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похоронен в Магадане; Алексей Бушуев – будущий заслуженный врач РСФСР, навсегда связавший свою жизнь с Находкой; Гаркуша-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Шершова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Е.А. – жена основателя и первого директора Института океанологии АН СССР. И много других известных учёных, художников, врачей.</w:t>
      </w:r>
    </w:p>
    <w:p w:rsidR="001F5BF5" w:rsidRDefault="00532C63" w:rsidP="00C430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лагерях не хватало бараков, и под открытым небом собирались тысячи заключённых</w:t>
      </w:r>
      <w:r w:rsidR="00F268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Они подолгу жили в ожидании парохода.  Многие умирали от воспаления лёгких и кишечных инфекций. Умерших </w:t>
      </w:r>
      <w:r w:rsidR="000A5A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заключённых </w:t>
      </w:r>
      <w:r w:rsidR="00F268B0">
        <w:rPr>
          <w:rFonts w:ascii="Times New Roman" w:hAnsi="Times New Roman" w:cs="Times New Roman"/>
          <w:color w:val="000000" w:themeColor="text1"/>
          <w:sz w:val="24"/>
          <w:szCs w:val="24"/>
        </w:rPr>
        <w:t>складывали, как дрова, и увозили. Хоронили в районе сегодняшних улиц Советской, Мичурина, Пограничной, в районе Пади Ободной.</w:t>
      </w:r>
    </w:p>
    <w:p w:rsidR="006A3ECF" w:rsidRDefault="001F5BF5" w:rsidP="00C430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До конца 50-х годов</w:t>
      </w:r>
      <w:r w:rsidR="00F268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C4E6C">
        <w:rPr>
          <w:rFonts w:ascii="Times New Roman" w:hAnsi="Times New Roman" w:cs="Times New Roman"/>
          <w:color w:val="000000" w:themeColor="text1"/>
          <w:sz w:val="24"/>
          <w:szCs w:val="24"/>
        </w:rPr>
        <w:t>в местах захоронений стояли деревянные столбики с металлическими пластинками с выбитыми на них номерами. Сейчас там стоят жилые микрорайоны. Сотни тысяч лягут в неглубокие из-за вечной мерзлоты, тесные ледяные могилки, навечно успокоятся под тонким одеялом из мха на необъятных просторах Колымы.</w:t>
      </w:r>
    </w:p>
    <w:p w:rsidR="006A3ECF" w:rsidRDefault="006A3ECF" w:rsidP="00C430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Как сказал находкинский писатель Юрий Меринов в своей книге «Восточные ворота России: «Иногда мне кажется, что многие беды Находки происходят от того, что над городом до сих пор витают тысячи безвинно загубленных душ…».</w:t>
      </w:r>
    </w:p>
    <w:p w:rsidR="006A3ECF" w:rsidRDefault="00D10877" w:rsidP="00C430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10795</wp:posOffset>
            </wp:positionV>
            <wp:extent cx="3071495" cy="2303780"/>
            <wp:effectExtent l="0" t="0" r="0" b="1270"/>
            <wp:wrapSquare wrapText="bothSides"/>
            <wp:docPr id="2" name="Рисунок 2" descr="D:\Рабочий стол\САЙТ\3009\Вахитов Шамиль Немые свидетели истории сайт\Вахитов Шамиль Немые свидетели истории сайт\Памятникам жертвам репресс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АЙТ\3009\Вахитов Шамиль Немые свидетели истории сайт\Вахитов Шамиль Немые свидетели истории сайт\Памятникам жертвам репрессий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E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Сегодня на частные вложения на местах бывшего нахождения </w:t>
      </w:r>
      <w:proofErr w:type="gramStart"/>
      <w:r w:rsidR="006A3ECF">
        <w:rPr>
          <w:rFonts w:ascii="Times New Roman" w:hAnsi="Times New Roman" w:cs="Times New Roman"/>
          <w:color w:val="000000" w:themeColor="text1"/>
          <w:sz w:val="24"/>
          <w:szCs w:val="24"/>
        </w:rPr>
        <w:t>бараков</w:t>
      </w:r>
      <w:proofErr w:type="gramEnd"/>
      <w:r w:rsidR="006A3E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заключённых возводится храм Максима Исповедника. Ежегодно 30 октября в День памяти жертв политических репрессий, сотни жителей города собираются в сквере одноимённого мемориала рядом с остановкой автобуса «Тихоокеанская». </w:t>
      </w:r>
    </w:p>
    <w:p w:rsidR="00FD1D74" w:rsidRDefault="006A3ECF" w:rsidP="00C430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Я уверен, что в этот день многие жители придут в храм в центральной части города, поставят свечи и вспомнят своих родных, близких, погибших в те годы, так как колючая волна репрессий за 24 года коснулась практически каждой советской семьи.</w:t>
      </w:r>
    </w:p>
    <w:p w:rsidR="00E826A5" w:rsidRDefault="00FD1D74" w:rsidP="00C430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выезде из города, напротив ВГУЭС, хорошо сохранился деревянный дом, построенный в 1907 году переселенцем Кондратом Денисовичем Шевченко (1863-1958).</w:t>
      </w:r>
      <w:r w:rsidR="00AC08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Находится дом в начале улицы, названной в честь её основателя. Сохранились в Находке и последние три барака, расположенные по улице Шоссейной, дома № 5, 9, 13, построенные в пятидесятых годах прошлого века. Техническое состояние их не соответствует даже определению как ветхое жильё, до такой степени они изношены.</w:t>
      </w:r>
    </w:p>
    <w:p w:rsidR="00B45890" w:rsidRDefault="00E826A5" w:rsidP="00C430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наследство от строителей первой половины 20-го века нам достались крепкие, добротно построенные кирпичные дома, даже бордюры, изготовленные в тот период, стоят, как новые, не потеряв геометрической формы.</w:t>
      </w:r>
    </w:p>
    <w:p w:rsidR="00B45890" w:rsidRDefault="00B45890" w:rsidP="00C430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Начиная с 1990 года наш город заполонили бетонные изделия: бордюры, лотки ливневые, плиты канализационных колодцев, изготовленные строительными кооперативами без соблюдения технологического и технического контроля. Поднимаясь по улице Дальней, можно увидеть скелеты бордюров, лотков. И не только там, в любой части города. Срок жизни таких изделий – пять-семь лет.</w:t>
      </w:r>
    </w:p>
    <w:p w:rsidR="00B45890" w:rsidRDefault="00B45890" w:rsidP="00C430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Прошу откликнуться старожилов города и поделиться своими воспоминаниями. </w:t>
      </w:r>
    </w:p>
    <w:p w:rsidR="00B45890" w:rsidRDefault="00B45890" w:rsidP="00B45890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Шамиль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Вахитов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, ветеран труда Приморского СРЗ,</w:t>
      </w:r>
    </w:p>
    <w:p w:rsidR="00B45890" w:rsidRDefault="00B45890" w:rsidP="00B45890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Ветеран комсомола</w:t>
      </w:r>
    </w:p>
    <w:p w:rsidR="002721EB" w:rsidRDefault="00B45890" w:rsidP="003C6DA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Статья написана на основании архивных материалов, воспоминаний старожилов. </w:t>
      </w:r>
      <w:r w:rsidR="00E82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A3E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C4E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268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43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022F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655D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94CB8" w:rsidRDefault="00C764ED" w:rsidP="00967E6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94CB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967E63" w:rsidRPr="00B3751A" w:rsidRDefault="00A52AAB" w:rsidP="00967E6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Подготовила - г</w:t>
      </w:r>
      <w:r w:rsidR="00967E63" w:rsidRPr="00B3751A">
        <w:rPr>
          <w:rFonts w:ascii="Times New Roman" w:hAnsi="Times New Roman" w:cs="Times New Roman"/>
          <w:color w:val="000000" w:themeColor="text1"/>
          <w:sz w:val="24"/>
          <w:szCs w:val="24"/>
        </w:rPr>
        <w:t>лавный библиотекарь</w:t>
      </w:r>
      <w:r w:rsidR="006E37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Зоя </w:t>
      </w:r>
      <w:r w:rsidR="00967E63" w:rsidRPr="00B3751A">
        <w:rPr>
          <w:rFonts w:ascii="Times New Roman" w:hAnsi="Times New Roman" w:cs="Times New Roman"/>
          <w:color w:val="000000" w:themeColor="text1"/>
          <w:sz w:val="24"/>
          <w:szCs w:val="24"/>
        </w:rPr>
        <w:t>Ковалева.</w:t>
      </w:r>
    </w:p>
    <w:p w:rsidR="00967E63" w:rsidRDefault="00967E63" w:rsidP="00967E63">
      <w:pPr>
        <w:spacing w:after="0" w:line="240" w:lineRule="auto"/>
        <w:jc w:val="both"/>
      </w:pPr>
    </w:p>
    <w:sectPr w:rsidR="00967E63" w:rsidSect="000719CF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5FE"/>
    <w:rsid w:val="00022F13"/>
    <w:rsid w:val="000719CF"/>
    <w:rsid w:val="0008596B"/>
    <w:rsid w:val="000A5AEB"/>
    <w:rsid w:val="000F4956"/>
    <w:rsid w:val="00120927"/>
    <w:rsid w:val="001942D7"/>
    <w:rsid w:val="001F5BF5"/>
    <w:rsid w:val="001F6F91"/>
    <w:rsid w:val="00211F50"/>
    <w:rsid w:val="002721EB"/>
    <w:rsid w:val="00297AF4"/>
    <w:rsid w:val="002A6274"/>
    <w:rsid w:val="002F7B2F"/>
    <w:rsid w:val="00310882"/>
    <w:rsid w:val="003770C5"/>
    <w:rsid w:val="00383E47"/>
    <w:rsid w:val="003C6DA1"/>
    <w:rsid w:val="00443659"/>
    <w:rsid w:val="00532C63"/>
    <w:rsid w:val="005A1708"/>
    <w:rsid w:val="005C4219"/>
    <w:rsid w:val="005D3F67"/>
    <w:rsid w:val="00602B55"/>
    <w:rsid w:val="00606572"/>
    <w:rsid w:val="00655DD1"/>
    <w:rsid w:val="006A3ECF"/>
    <w:rsid w:val="006C6732"/>
    <w:rsid w:val="006C6E82"/>
    <w:rsid w:val="006E37B5"/>
    <w:rsid w:val="00781941"/>
    <w:rsid w:val="007A55FE"/>
    <w:rsid w:val="007E3579"/>
    <w:rsid w:val="007F2F33"/>
    <w:rsid w:val="00812A87"/>
    <w:rsid w:val="00884EEC"/>
    <w:rsid w:val="0088611B"/>
    <w:rsid w:val="008B29AF"/>
    <w:rsid w:val="009116D2"/>
    <w:rsid w:val="00937B24"/>
    <w:rsid w:val="00967E63"/>
    <w:rsid w:val="00A03A29"/>
    <w:rsid w:val="00A52AAB"/>
    <w:rsid w:val="00AC0896"/>
    <w:rsid w:val="00B15E56"/>
    <w:rsid w:val="00B45890"/>
    <w:rsid w:val="00B97441"/>
    <w:rsid w:val="00BD5832"/>
    <w:rsid w:val="00C430AD"/>
    <w:rsid w:val="00C764ED"/>
    <w:rsid w:val="00CF3CAD"/>
    <w:rsid w:val="00D10877"/>
    <w:rsid w:val="00D50669"/>
    <w:rsid w:val="00D94CB8"/>
    <w:rsid w:val="00DA1B55"/>
    <w:rsid w:val="00DB0D9F"/>
    <w:rsid w:val="00DB27DC"/>
    <w:rsid w:val="00E0438A"/>
    <w:rsid w:val="00E826A5"/>
    <w:rsid w:val="00E90BFA"/>
    <w:rsid w:val="00EA3192"/>
    <w:rsid w:val="00EC4E6C"/>
    <w:rsid w:val="00F100CC"/>
    <w:rsid w:val="00F12D64"/>
    <w:rsid w:val="00F268B0"/>
    <w:rsid w:val="00F93A98"/>
    <w:rsid w:val="00FD1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02CF37-66E9-4DA8-902E-E6880D06F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6</Pages>
  <Words>2493</Words>
  <Characters>14213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Библиотекарь</dc:creator>
  <cp:lastModifiedBy>Tech</cp:lastModifiedBy>
  <cp:revision>54</cp:revision>
  <dcterms:created xsi:type="dcterms:W3CDTF">2020-09-28T03:51:00Z</dcterms:created>
  <dcterms:modified xsi:type="dcterms:W3CDTF">2020-09-30T04:14:00Z</dcterms:modified>
</cp:coreProperties>
</file>